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3E49" w14:textId="77777777" w:rsidR="00AC4632" w:rsidRPr="00AF05DB" w:rsidRDefault="00527A4C">
      <w:pPr>
        <w:spacing w:line="480" w:lineRule="auto"/>
        <w:jc w:val="center"/>
        <w:rPr>
          <w:rFonts w:ascii="Times New Roman" w:eastAsia="Times New Roman" w:hAnsi="Times New Roman" w:cs="Times New Roman"/>
          <w:sz w:val="24"/>
          <w:szCs w:val="24"/>
          <w:highlight w:val="white"/>
        </w:rPr>
      </w:pPr>
      <w:r w:rsidRPr="00AF05DB">
        <w:rPr>
          <w:rFonts w:ascii="Times New Roman" w:eastAsia="Times New Roman" w:hAnsi="Times New Roman" w:cs="Times New Roman"/>
          <w:noProof/>
          <w:sz w:val="24"/>
          <w:szCs w:val="24"/>
          <w:highlight w:val="white"/>
        </w:rPr>
        <w:drawing>
          <wp:inline distT="114300" distB="114300" distL="114300" distR="114300" wp14:anchorId="36D4831C" wp14:editId="11B6A051">
            <wp:extent cx="5695950" cy="1685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95950" cy="1685925"/>
                    </a:xfrm>
                    <a:prstGeom prst="rect">
                      <a:avLst/>
                    </a:prstGeom>
                    <a:ln/>
                  </pic:spPr>
                </pic:pic>
              </a:graphicData>
            </a:graphic>
          </wp:inline>
        </w:drawing>
      </w:r>
    </w:p>
    <w:p w14:paraId="72D5506E" w14:textId="77777777" w:rsidR="00AC4632" w:rsidRPr="00AF05DB" w:rsidRDefault="00AC4632">
      <w:pPr>
        <w:spacing w:line="480" w:lineRule="auto"/>
        <w:jc w:val="center"/>
        <w:rPr>
          <w:rFonts w:ascii="Times New Roman" w:eastAsia="Times New Roman" w:hAnsi="Times New Roman" w:cs="Times New Roman"/>
          <w:sz w:val="24"/>
          <w:szCs w:val="24"/>
          <w:highlight w:val="white"/>
        </w:rPr>
      </w:pPr>
    </w:p>
    <w:p w14:paraId="7C7B8AF6" w14:textId="77777777" w:rsidR="00AC4632" w:rsidRPr="00AF05DB" w:rsidRDefault="00AC4632">
      <w:pPr>
        <w:spacing w:line="480" w:lineRule="auto"/>
        <w:rPr>
          <w:rFonts w:ascii="Times New Roman" w:eastAsia="Times New Roman" w:hAnsi="Times New Roman" w:cs="Times New Roman"/>
          <w:sz w:val="24"/>
          <w:szCs w:val="24"/>
          <w:highlight w:val="white"/>
        </w:rPr>
      </w:pPr>
    </w:p>
    <w:p w14:paraId="2A8EFB13" w14:textId="77777777" w:rsidR="00AC4632" w:rsidRPr="00AF05DB" w:rsidRDefault="00527A4C">
      <w:pPr>
        <w:spacing w:line="480" w:lineRule="auto"/>
        <w:jc w:val="center"/>
        <w:rPr>
          <w:rFonts w:ascii="Times New Roman" w:eastAsia="Times New Roman" w:hAnsi="Times New Roman" w:cs="Times New Roman"/>
          <w:i/>
          <w:sz w:val="24"/>
          <w:szCs w:val="24"/>
          <w:highlight w:val="white"/>
        </w:rPr>
      </w:pPr>
      <w:r w:rsidRPr="00AF05DB">
        <w:rPr>
          <w:rFonts w:ascii="Times New Roman" w:eastAsia="Times New Roman" w:hAnsi="Times New Roman" w:cs="Times New Roman"/>
          <w:i/>
          <w:sz w:val="24"/>
          <w:szCs w:val="24"/>
          <w:highlight w:val="white"/>
        </w:rPr>
        <w:t>Boston University Academy Model United Nations Conference VIII</w:t>
      </w:r>
    </w:p>
    <w:p w14:paraId="4A42DD8C" w14:textId="77777777" w:rsidR="00AC4632" w:rsidRPr="00AF05DB" w:rsidRDefault="00527A4C">
      <w:pPr>
        <w:spacing w:line="480" w:lineRule="auto"/>
        <w:jc w:val="center"/>
        <w:rPr>
          <w:rFonts w:ascii="Times New Roman" w:eastAsia="Times New Roman" w:hAnsi="Times New Roman" w:cs="Times New Roman"/>
          <w:i/>
          <w:sz w:val="24"/>
          <w:szCs w:val="24"/>
          <w:highlight w:val="white"/>
        </w:rPr>
      </w:pPr>
      <w:r w:rsidRPr="00AF05DB">
        <w:rPr>
          <w:rFonts w:ascii="Times New Roman" w:eastAsia="Times New Roman" w:hAnsi="Times New Roman" w:cs="Times New Roman"/>
          <w:i/>
          <w:sz w:val="24"/>
          <w:szCs w:val="24"/>
          <w:highlight w:val="white"/>
        </w:rPr>
        <w:t>Saturday, February 1st to Sunday, February 2nd 2020</w:t>
      </w:r>
    </w:p>
    <w:p w14:paraId="023A0EF1" w14:textId="77777777" w:rsidR="00AC4632" w:rsidRPr="00AF05DB" w:rsidRDefault="00527A4C">
      <w:pPr>
        <w:spacing w:line="480" w:lineRule="auto"/>
        <w:jc w:val="center"/>
        <w:rPr>
          <w:rFonts w:ascii="Times New Roman" w:eastAsia="Times New Roman" w:hAnsi="Times New Roman" w:cs="Times New Roman"/>
          <w:i/>
          <w:sz w:val="24"/>
          <w:szCs w:val="24"/>
          <w:highlight w:val="white"/>
        </w:rPr>
      </w:pPr>
      <w:r w:rsidRPr="00AF05DB">
        <w:rPr>
          <w:rFonts w:ascii="Times New Roman" w:eastAsia="Times New Roman" w:hAnsi="Times New Roman" w:cs="Times New Roman"/>
          <w:i/>
          <w:sz w:val="24"/>
          <w:szCs w:val="24"/>
          <w:highlight w:val="white"/>
        </w:rPr>
        <w:t>Boston University Academy</w:t>
      </w:r>
    </w:p>
    <w:p w14:paraId="085BE72E" w14:textId="77777777" w:rsidR="00AC4632" w:rsidRPr="00AF05DB" w:rsidRDefault="00527A4C">
      <w:pPr>
        <w:spacing w:line="480" w:lineRule="auto"/>
        <w:jc w:val="center"/>
        <w:rPr>
          <w:rFonts w:ascii="Times New Roman" w:eastAsia="Times New Roman" w:hAnsi="Times New Roman" w:cs="Times New Roman"/>
          <w:i/>
          <w:sz w:val="24"/>
          <w:szCs w:val="24"/>
          <w:highlight w:val="white"/>
        </w:rPr>
      </w:pPr>
      <w:r w:rsidRPr="00AF05DB">
        <w:rPr>
          <w:rFonts w:ascii="Times New Roman" w:eastAsia="Times New Roman" w:hAnsi="Times New Roman" w:cs="Times New Roman"/>
          <w:i/>
          <w:sz w:val="24"/>
          <w:szCs w:val="24"/>
          <w:highlight w:val="white"/>
        </w:rPr>
        <w:t>Boston MA</w:t>
      </w:r>
    </w:p>
    <w:p w14:paraId="48C088F5" w14:textId="77777777" w:rsidR="00AC4632" w:rsidRPr="00AF05DB" w:rsidRDefault="00AC4632">
      <w:pPr>
        <w:spacing w:line="480" w:lineRule="auto"/>
        <w:jc w:val="center"/>
        <w:rPr>
          <w:rFonts w:ascii="Times New Roman" w:eastAsia="Times New Roman" w:hAnsi="Times New Roman" w:cs="Times New Roman"/>
          <w:i/>
          <w:sz w:val="24"/>
          <w:szCs w:val="24"/>
          <w:highlight w:val="white"/>
        </w:rPr>
      </w:pPr>
    </w:p>
    <w:p w14:paraId="1D530726" w14:textId="77777777" w:rsidR="00AC4632" w:rsidRPr="00AF05DB" w:rsidRDefault="00527A4C">
      <w:pPr>
        <w:spacing w:line="240" w:lineRule="auto"/>
        <w:jc w:val="center"/>
        <w:rPr>
          <w:rFonts w:ascii="Times New Roman" w:eastAsia="Times New Roman" w:hAnsi="Times New Roman" w:cs="Times New Roman"/>
          <w:b/>
          <w:i/>
          <w:sz w:val="60"/>
          <w:szCs w:val="60"/>
          <w:highlight w:val="white"/>
        </w:rPr>
      </w:pPr>
      <w:r w:rsidRPr="00AF05DB">
        <w:rPr>
          <w:rFonts w:ascii="Times New Roman" w:eastAsia="Times New Roman" w:hAnsi="Times New Roman" w:cs="Times New Roman"/>
          <w:b/>
          <w:i/>
          <w:sz w:val="60"/>
          <w:szCs w:val="60"/>
          <w:highlight w:val="white"/>
        </w:rPr>
        <w:t>The Golden Age of Piracy</w:t>
      </w:r>
    </w:p>
    <w:p w14:paraId="1545F36E" w14:textId="77777777" w:rsidR="00AC4632" w:rsidRPr="00AF05DB" w:rsidRDefault="00AC4632">
      <w:pPr>
        <w:spacing w:line="240" w:lineRule="auto"/>
        <w:jc w:val="center"/>
        <w:rPr>
          <w:rFonts w:ascii="Times New Roman" w:eastAsia="Times New Roman" w:hAnsi="Times New Roman" w:cs="Times New Roman"/>
          <w:b/>
          <w:i/>
          <w:sz w:val="60"/>
          <w:szCs w:val="60"/>
          <w:highlight w:val="white"/>
        </w:rPr>
      </w:pPr>
    </w:p>
    <w:p w14:paraId="37988666" w14:textId="77777777" w:rsidR="00AC4632" w:rsidRPr="00AF05DB" w:rsidRDefault="00527A4C">
      <w:pPr>
        <w:spacing w:line="240" w:lineRule="auto"/>
        <w:jc w:val="center"/>
        <w:rPr>
          <w:rFonts w:ascii="Times New Roman" w:eastAsia="Times New Roman" w:hAnsi="Times New Roman" w:cs="Times New Roman"/>
          <w:b/>
          <w:i/>
          <w:sz w:val="60"/>
          <w:szCs w:val="60"/>
          <w:highlight w:val="white"/>
        </w:rPr>
      </w:pPr>
      <w:r w:rsidRPr="00AF05DB">
        <w:rPr>
          <w:rFonts w:ascii="Times New Roman" w:eastAsia="Times New Roman" w:hAnsi="Times New Roman" w:cs="Times New Roman"/>
          <w:b/>
          <w:i/>
          <w:sz w:val="60"/>
          <w:szCs w:val="60"/>
          <w:highlight w:val="white"/>
        </w:rPr>
        <w:t xml:space="preserve">Fictional Joint Crisis Committee: </w:t>
      </w:r>
    </w:p>
    <w:p w14:paraId="7168BCCF" w14:textId="77777777" w:rsidR="00AC4632" w:rsidRPr="00AF05DB" w:rsidRDefault="00527A4C">
      <w:pPr>
        <w:spacing w:line="240" w:lineRule="auto"/>
        <w:jc w:val="center"/>
        <w:rPr>
          <w:rFonts w:ascii="Times New Roman" w:eastAsia="Times New Roman" w:hAnsi="Times New Roman" w:cs="Times New Roman"/>
          <w:b/>
          <w:i/>
          <w:sz w:val="60"/>
          <w:szCs w:val="60"/>
          <w:highlight w:val="white"/>
        </w:rPr>
      </w:pPr>
      <w:r w:rsidRPr="00AF05DB">
        <w:rPr>
          <w:rFonts w:ascii="Times New Roman" w:eastAsia="Times New Roman" w:hAnsi="Times New Roman" w:cs="Times New Roman"/>
          <w:b/>
          <w:i/>
          <w:sz w:val="60"/>
          <w:szCs w:val="60"/>
          <w:highlight w:val="white"/>
        </w:rPr>
        <w:t>Thousand Sunny</w:t>
      </w:r>
    </w:p>
    <w:p w14:paraId="5A205585" w14:textId="77777777" w:rsidR="00AC4632" w:rsidRPr="00AF05DB" w:rsidRDefault="00AC4632">
      <w:pPr>
        <w:spacing w:line="240" w:lineRule="auto"/>
        <w:jc w:val="center"/>
        <w:rPr>
          <w:rFonts w:ascii="Times New Roman" w:eastAsia="Times New Roman" w:hAnsi="Times New Roman" w:cs="Times New Roman"/>
          <w:b/>
          <w:i/>
          <w:sz w:val="60"/>
          <w:szCs w:val="60"/>
          <w:highlight w:val="white"/>
        </w:rPr>
      </w:pPr>
    </w:p>
    <w:p w14:paraId="257DC721" w14:textId="77777777" w:rsidR="00AC4632" w:rsidRPr="00AF05DB" w:rsidRDefault="00AC4632">
      <w:pPr>
        <w:spacing w:line="240" w:lineRule="auto"/>
        <w:jc w:val="center"/>
        <w:rPr>
          <w:rFonts w:ascii="Times New Roman" w:eastAsia="Times New Roman" w:hAnsi="Times New Roman" w:cs="Times New Roman"/>
          <w:b/>
          <w:i/>
          <w:sz w:val="60"/>
          <w:szCs w:val="60"/>
          <w:highlight w:val="white"/>
        </w:rPr>
      </w:pPr>
    </w:p>
    <w:p w14:paraId="654D0179" w14:textId="77777777" w:rsidR="00AC4632" w:rsidRPr="00AF05DB" w:rsidRDefault="00527A4C">
      <w:pPr>
        <w:jc w:val="center"/>
        <w:rPr>
          <w:rFonts w:ascii="Times New Roman" w:eastAsia="Times New Roman" w:hAnsi="Times New Roman" w:cs="Times New Roman"/>
          <w:b/>
          <w:i/>
          <w:sz w:val="60"/>
          <w:szCs w:val="60"/>
          <w:highlight w:val="white"/>
        </w:rPr>
      </w:pPr>
      <w:r w:rsidRPr="00AF05DB">
        <w:rPr>
          <w:rFonts w:ascii="Times New Roman" w:eastAsia="Times New Roman" w:hAnsi="Times New Roman" w:cs="Times New Roman"/>
          <w:b/>
          <w:i/>
          <w:sz w:val="60"/>
          <w:szCs w:val="60"/>
          <w:highlight w:val="white"/>
        </w:rPr>
        <w:t>Background Guide</w:t>
      </w:r>
    </w:p>
    <w:p w14:paraId="563E598B" w14:textId="77777777" w:rsidR="00AC4632" w:rsidRPr="00AF05DB" w:rsidRDefault="00AC4632">
      <w:pPr>
        <w:rPr>
          <w:rFonts w:ascii="Times New Roman" w:eastAsia="Times New Roman" w:hAnsi="Times New Roman" w:cs="Times New Roman"/>
          <w:sz w:val="24"/>
          <w:szCs w:val="24"/>
        </w:rPr>
      </w:pPr>
    </w:p>
    <w:p w14:paraId="30FE1A7D" w14:textId="77777777" w:rsidR="00AC4632" w:rsidRPr="00AF05DB" w:rsidRDefault="00AC4632">
      <w:pPr>
        <w:rPr>
          <w:rFonts w:ascii="Times New Roman" w:eastAsia="Times New Roman" w:hAnsi="Times New Roman" w:cs="Times New Roman"/>
          <w:sz w:val="24"/>
          <w:szCs w:val="24"/>
        </w:rPr>
      </w:pPr>
    </w:p>
    <w:p w14:paraId="1F4B03F4" w14:textId="77777777" w:rsidR="00280E7F" w:rsidRPr="00AF05DB" w:rsidRDefault="00280E7F">
      <w:pPr>
        <w:rPr>
          <w:rFonts w:ascii="Times New Roman" w:eastAsia="Times New Roman" w:hAnsi="Times New Roman" w:cs="Times New Roman"/>
          <w:sz w:val="24"/>
          <w:szCs w:val="24"/>
        </w:rPr>
      </w:pPr>
    </w:p>
    <w:p w14:paraId="1BE3799D" w14:textId="77777777" w:rsidR="00280E7F" w:rsidRPr="00AF05DB" w:rsidRDefault="00280E7F">
      <w:pPr>
        <w:rPr>
          <w:rFonts w:ascii="Times New Roman" w:eastAsia="Times New Roman" w:hAnsi="Times New Roman" w:cs="Times New Roman"/>
          <w:sz w:val="24"/>
          <w:szCs w:val="24"/>
        </w:rPr>
      </w:pPr>
    </w:p>
    <w:p w14:paraId="00BD4AF0" w14:textId="77777777" w:rsidR="00AC4632" w:rsidRPr="00AF05DB" w:rsidRDefault="00527A4C">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lastRenderedPageBreak/>
        <w:t>Hello Delegates,</w:t>
      </w:r>
    </w:p>
    <w:p w14:paraId="78F096ED" w14:textId="77777777" w:rsidR="00AC4632" w:rsidRPr="00AF05DB" w:rsidRDefault="00AC4632">
      <w:pPr>
        <w:rPr>
          <w:rFonts w:ascii="Times New Roman" w:eastAsia="Times New Roman" w:hAnsi="Times New Roman" w:cs="Times New Roman"/>
          <w:sz w:val="24"/>
          <w:szCs w:val="24"/>
        </w:rPr>
      </w:pPr>
    </w:p>
    <w:p w14:paraId="40DAF5B7" w14:textId="77777777" w:rsidR="00AC4632" w:rsidRPr="00AF05DB" w:rsidRDefault="00527A4C">
      <w:pPr>
        <w:spacing w:line="360" w:lineRule="auto"/>
        <w:ind w:firstLine="72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My name is </w:t>
      </w:r>
      <w:proofErr w:type="spellStart"/>
      <w:r w:rsidRPr="00AF05DB">
        <w:rPr>
          <w:rFonts w:ascii="Times New Roman" w:eastAsia="Times New Roman" w:hAnsi="Times New Roman" w:cs="Times New Roman"/>
          <w:sz w:val="24"/>
          <w:szCs w:val="24"/>
        </w:rPr>
        <w:t>Sumedha</w:t>
      </w:r>
      <w:proofErr w:type="spellEnd"/>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Vemparala</w:t>
      </w:r>
      <w:proofErr w:type="spellEnd"/>
      <w:r w:rsidRPr="00AF05DB">
        <w:rPr>
          <w:rFonts w:ascii="Times New Roman" w:eastAsia="Times New Roman" w:hAnsi="Times New Roman" w:cs="Times New Roman"/>
          <w:sz w:val="24"/>
          <w:szCs w:val="24"/>
        </w:rPr>
        <w:t xml:space="preserve"> and I’ll be your chair for this year’s Joint Crisis: Future: The Americas. I am a senior at BU Academy, and have been doing Model UN for the past four years. My first year at BUAMUN, I worke</w:t>
      </w:r>
      <w:r w:rsidRPr="00AF05DB">
        <w:rPr>
          <w:rFonts w:ascii="Times New Roman" w:eastAsia="Times New Roman" w:hAnsi="Times New Roman" w:cs="Times New Roman"/>
          <w:sz w:val="24"/>
          <w:szCs w:val="24"/>
        </w:rPr>
        <w:t>d as a crisis staffer, sophomore year I vice-chaired for the JCC: Crimean Conflict NATO committee and last year I was a chair for the JCC: The Americas - the Future committee. Outside of school, I am on the basketball team, MUN team, and science team. I al</w:t>
      </w:r>
      <w:r w:rsidRPr="00AF05DB">
        <w:rPr>
          <w:rFonts w:ascii="Times New Roman" w:eastAsia="Times New Roman" w:hAnsi="Times New Roman" w:cs="Times New Roman"/>
          <w:sz w:val="24"/>
          <w:szCs w:val="24"/>
        </w:rPr>
        <w:t>so enjoy playing the violin in my free time. My vice-chair is Jenny Wang, a junior at BUA. She is very excited for this year’s conferences and looks forward to meeting you all!</w:t>
      </w:r>
    </w:p>
    <w:p w14:paraId="2B1136FD" w14:textId="77777777" w:rsidR="00AC4632" w:rsidRPr="00AF05DB" w:rsidRDefault="00AC4632">
      <w:pPr>
        <w:spacing w:line="360" w:lineRule="auto"/>
        <w:rPr>
          <w:rFonts w:ascii="Times New Roman" w:eastAsia="Times New Roman" w:hAnsi="Times New Roman" w:cs="Times New Roman"/>
          <w:sz w:val="24"/>
          <w:szCs w:val="24"/>
        </w:rPr>
      </w:pPr>
    </w:p>
    <w:p w14:paraId="4E7742A7" w14:textId="77777777" w:rsidR="00AC4632" w:rsidRPr="00AF05DB" w:rsidRDefault="00527A4C">
      <w:pPr>
        <w:spacing w:line="360" w:lineRule="auto"/>
        <w:ind w:firstLine="72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On a more technical note, keep in mind that, to prepare for this committee, yo</w:t>
      </w:r>
      <w:r w:rsidRPr="00AF05DB">
        <w:rPr>
          <w:rFonts w:ascii="Times New Roman" w:eastAsia="Times New Roman" w:hAnsi="Times New Roman" w:cs="Times New Roman"/>
          <w:sz w:val="24"/>
          <w:szCs w:val="24"/>
        </w:rPr>
        <w:t xml:space="preserve">u are recommended to have a base understanding of the </w:t>
      </w:r>
      <w:proofErr w:type="gramStart"/>
      <w:r w:rsidRPr="00AF05DB">
        <w:rPr>
          <w:rFonts w:ascii="Times New Roman" w:eastAsia="Times New Roman" w:hAnsi="Times New Roman" w:cs="Times New Roman"/>
          <w:i/>
          <w:sz w:val="24"/>
          <w:szCs w:val="24"/>
        </w:rPr>
        <w:t>One Piece</w:t>
      </w:r>
      <w:proofErr w:type="gramEnd"/>
      <w:r w:rsidRPr="00AF05DB">
        <w:rPr>
          <w:rFonts w:ascii="Times New Roman" w:eastAsia="Times New Roman" w:hAnsi="Times New Roman" w:cs="Times New Roman"/>
          <w:i/>
          <w:sz w:val="24"/>
          <w:szCs w:val="24"/>
        </w:rPr>
        <w:t xml:space="preserve"> </w:t>
      </w:r>
      <w:r w:rsidRPr="00AF05DB">
        <w:rPr>
          <w:rFonts w:ascii="Times New Roman" w:eastAsia="Times New Roman" w:hAnsi="Times New Roman" w:cs="Times New Roman"/>
          <w:sz w:val="24"/>
          <w:szCs w:val="24"/>
        </w:rPr>
        <w:t>universe and how it works. Knowledge of plot and episode specifics, however, is not necessary: instead, focus on real world events that pertain to the topics in this guide. You can use any research you have done on actual history, up to present day events,</w:t>
      </w:r>
      <w:r w:rsidRPr="00AF05DB">
        <w:rPr>
          <w:rFonts w:ascii="Times New Roman" w:eastAsia="Times New Roman" w:hAnsi="Times New Roman" w:cs="Times New Roman"/>
          <w:sz w:val="24"/>
          <w:szCs w:val="24"/>
        </w:rPr>
        <w:t xml:space="preserve"> freely in debate. </w:t>
      </w:r>
    </w:p>
    <w:p w14:paraId="5044EA17" w14:textId="77777777" w:rsidR="00AC4632" w:rsidRPr="00AF05DB" w:rsidRDefault="00527A4C">
      <w:pPr>
        <w:spacing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ab/>
      </w:r>
    </w:p>
    <w:p w14:paraId="7ED563FF" w14:textId="77777777" w:rsidR="00AC4632" w:rsidRPr="00AF05DB" w:rsidRDefault="00527A4C">
      <w:pPr>
        <w:spacing w:line="360" w:lineRule="auto"/>
        <w:ind w:firstLine="72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In committee, we will use a modified version of parliamentary procedure, excluding the speaker’s list entirely and participating in permanent moderated caucus (with the occasional un-moderated caucus). We will review this as well as a</w:t>
      </w:r>
      <w:r w:rsidRPr="00AF05DB">
        <w:rPr>
          <w:rFonts w:ascii="Times New Roman" w:eastAsia="Times New Roman" w:hAnsi="Times New Roman" w:cs="Times New Roman"/>
          <w:sz w:val="24"/>
          <w:szCs w:val="24"/>
        </w:rPr>
        <w:t>ll procedural matters for new delegates—and to refresh the minds of the old—during the beginning of committee. If you have any questions about how to write a position paper, or about anything else please feel free to email me. I am looking forward to meeti</w:t>
      </w:r>
      <w:r w:rsidRPr="00AF05DB">
        <w:rPr>
          <w:rFonts w:ascii="Times New Roman" w:eastAsia="Times New Roman" w:hAnsi="Times New Roman" w:cs="Times New Roman"/>
          <w:sz w:val="24"/>
          <w:szCs w:val="24"/>
        </w:rPr>
        <w:t>ng all of you at the conference!</w:t>
      </w:r>
    </w:p>
    <w:p w14:paraId="5B6A2033" w14:textId="77777777" w:rsidR="00AC4632" w:rsidRPr="00AF05DB" w:rsidRDefault="00527A4C">
      <w:pPr>
        <w:spacing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 </w:t>
      </w:r>
    </w:p>
    <w:p w14:paraId="11623A65" w14:textId="77777777" w:rsidR="00AC4632" w:rsidRPr="00AF05DB" w:rsidRDefault="00AC4632">
      <w:pPr>
        <w:rPr>
          <w:rFonts w:ascii="Times New Roman" w:eastAsia="Times New Roman" w:hAnsi="Times New Roman" w:cs="Times New Roman"/>
          <w:sz w:val="24"/>
          <w:szCs w:val="24"/>
        </w:rPr>
      </w:pPr>
    </w:p>
    <w:p w14:paraId="0066DD75" w14:textId="77777777" w:rsidR="00AC4632" w:rsidRPr="00AF05DB" w:rsidRDefault="00527A4C">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Your Chair,</w:t>
      </w:r>
    </w:p>
    <w:p w14:paraId="054A7DCA" w14:textId="77777777" w:rsidR="00AC4632" w:rsidRPr="00AF05DB" w:rsidRDefault="00AC4632">
      <w:pPr>
        <w:rPr>
          <w:rFonts w:ascii="Times New Roman" w:eastAsia="Times New Roman" w:hAnsi="Times New Roman" w:cs="Times New Roman"/>
          <w:sz w:val="24"/>
          <w:szCs w:val="24"/>
        </w:rPr>
      </w:pPr>
    </w:p>
    <w:p w14:paraId="15C86F46" w14:textId="77777777" w:rsidR="00AC4632" w:rsidRPr="00AF05DB" w:rsidRDefault="00527A4C">
      <w:pPr>
        <w:rPr>
          <w:rFonts w:ascii="Times New Roman" w:eastAsia="Times New Roman" w:hAnsi="Times New Roman" w:cs="Times New Roman"/>
          <w:sz w:val="24"/>
          <w:szCs w:val="24"/>
        </w:rPr>
      </w:pPr>
      <w:proofErr w:type="spellStart"/>
      <w:r w:rsidRPr="00AF05DB">
        <w:rPr>
          <w:rFonts w:ascii="Times New Roman" w:eastAsia="Times New Roman" w:hAnsi="Times New Roman" w:cs="Times New Roman"/>
          <w:sz w:val="24"/>
          <w:szCs w:val="24"/>
        </w:rPr>
        <w:t>Sumedha</w:t>
      </w:r>
      <w:proofErr w:type="spellEnd"/>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Vemparala</w:t>
      </w:r>
      <w:proofErr w:type="spellEnd"/>
      <w:r w:rsidRPr="00AF05DB">
        <w:rPr>
          <w:rFonts w:ascii="Times New Roman" w:eastAsia="Times New Roman" w:hAnsi="Times New Roman" w:cs="Times New Roman"/>
          <w:sz w:val="24"/>
          <w:szCs w:val="24"/>
        </w:rPr>
        <w:t xml:space="preserve"> ‘20</w:t>
      </w:r>
    </w:p>
    <w:p w14:paraId="45619DD1" w14:textId="77777777" w:rsidR="00AC4632" w:rsidRPr="00AF05DB" w:rsidRDefault="00527A4C">
      <w:pPr>
        <w:rPr>
          <w:rFonts w:ascii="Times New Roman" w:eastAsia="Times New Roman" w:hAnsi="Times New Roman" w:cs="Times New Roman"/>
          <w:sz w:val="24"/>
          <w:szCs w:val="24"/>
        </w:rPr>
      </w:pPr>
      <w:hyperlink r:id="rId8">
        <w:r w:rsidRPr="00AF05DB">
          <w:rPr>
            <w:rFonts w:ascii="Times New Roman" w:eastAsia="Times New Roman" w:hAnsi="Times New Roman" w:cs="Times New Roman"/>
            <w:sz w:val="24"/>
            <w:szCs w:val="24"/>
            <w:u w:val="single"/>
          </w:rPr>
          <w:t>sumedhav@bu.edu</w:t>
        </w:r>
      </w:hyperlink>
    </w:p>
    <w:p w14:paraId="4CF0363A" w14:textId="77777777" w:rsidR="00AC4632" w:rsidRPr="00AF05DB" w:rsidRDefault="00AC4632">
      <w:pPr>
        <w:rPr>
          <w:rFonts w:ascii="Times New Roman" w:eastAsia="Times New Roman" w:hAnsi="Times New Roman" w:cs="Times New Roman"/>
          <w:sz w:val="24"/>
          <w:szCs w:val="24"/>
        </w:rPr>
      </w:pPr>
    </w:p>
    <w:p w14:paraId="365D2264" w14:textId="77777777" w:rsidR="00AC4632" w:rsidRPr="00AF05DB" w:rsidRDefault="00527A4C">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Jenny Wang</w:t>
      </w:r>
    </w:p>
    <w:p w14:paraId="2DFD2F92" w14:textId="77777777" w:rsidR="00AC4632" w:rsidRPr="00AF05DB" w:rsidRDefault="00AC4632">
      <w:pPr>
        <w:rPr>
          <w:rFonts w:ascii="Times New Roman" w:eastAsia="Times New Roman" w:hAnsi="Times New Roman" w:cs="Times New Roman"/>
          <w:sz w:val="24"/>
          <w:szCs w:val="24"/>
        </w:rPr>
      </w:pPr>
    </w:p>
    <w:p w14:paraId="6516B453" w14:textId="77777777" w:rsidR="00280E7F" w:rsidRPr="00AF05DB" w:rsidRDefault="00280E7F">
      <w:pPr>
        <w:rPr>
          <w:rFonts w:ascii="Times New Roman" w:eastAsia="Times New Roman" w:hAnsi="Times New Roman" w:cs="Times New Roman"/>
          <w:sz w:val="24"/>
          <w:szCs w:val="24"/>
        </w:rPr>
      </w:pPr>
    </w:p>
    <w:p w14:paraId="3310CE83" w14:textId="77777777" w:rsidR="00280E7F" w:rsidRPr="00AF05DB" w:rsidRDefault="00280E7F">
      <w:pPr>
        <w:rPr>
          <w:rFonts w:ascii="Times New Roman" w:eastAsia="Times New Roman" w:hAnsi="Times New Roman" w:cs="Times New Roman"/>
          <w:sz w:val="24"/>
          <w:szCs w:val="24"/>
        </w:rPr>
      </w:pPr>
    </w:p>
    <w:p w14:paraId="26CF42D2" w14:textId="77777777" w:rsidR="00AC4632" w:rsidRPr="00AF05DB" w:rsidRDefault="00527A4C">
      <w:pPr>
        <w:spacing w:line="360" w:lineRule="auto"/>
        <w:rPr>
          <w:rFonts w:ascii="Times New Roman" w:eastAsia="Times New Roman" w:hAnsi="Times New Roman" w:cs="Times New Roman"/>
          <w:b/>
          <w:sz w:val="28"/>
          <w:szCs w:val="28"/>
        </w:rPr>
      </w:pPr>
      <w:r w:rsidRPr="00AF05DB">
        <w:rPr>
          <w:rFonts w:ascii="Times New Roman" w:eastAsia="Times New Roman" w:hAnsi="Times New Roman" w:cs="Times New Roman"/>
          <w:b/>
          <w:sz w:val="28"/>
          <w:szCs w:val="28"/>
        </w:rPr>
        <w:lastRenderedPageBreak/>
        <w:t>Crisis committee flow of debate</w:t>
      </w:r>
    </w:p>
    <w:p w14:paraId="784333D9" w14:textId="77777777" w:rsidR="00AC4632" w:rsidRPr="00AF05DB" w:rsidRDefault="00AC4632">
      <w:pPr>
        <w:spacing w:line="360" w:lineRule="auto"/>
        <w:rPr>
          <w:rFonts w:ascii="Times New Roman" w:eastAsia="Times New Roman" w:hAnsi="Times New Roman" w:cs="Times New Roman"/>
          <w:sz w:val="24"/>
          <w:szCs w:val="24"/>
        </w:rPr>
      </w:pPr>
    </w:p>
    <w:p w14:paraId="45290990" w14:textId="77777777" w:rsidR="00AC4632" w:rsidRPr="00AF05DB" w:rsidRDefault="00527A4C">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Crisis committees at BUAMUN and other conferences work differently from a regular General Assembly (GA) assemblies. Crises follow a less formal flow of debate, and generally remove many of the elements of parliamentary procedure. Delegates must still raise</w:t>
      </w:r>
      <w:r w:rsidRPr="00AF05DB">
        <w:rPr>
          <w:rFonts w:ascii="Times New Roman" w:eastAsia="Times New Roman" w:hAnsi="Times New Roman" w:cs="Times New Roman"/>
          <w:sz w:val="24"/>
          <w:szCs w:val="24"/>
        </w:rPr>
        <w:t xml:space="preserve"> placards to speak and must follow standards of diplomatic politeness; however, elements of debate such as speakers lists and moderated/unmoderated caucuses are mostly done away with. Motions for caucuses on specific topics are encouraged, but crisis debat</w:t>
      </w:r>
      <w:r w:rsidRPr="00AF05DB">
        <w:rPr>
          <w:rFonts w:ascii="Times New Roman" w:eastAsia="Times New Roman" w:hAnsi="Times New Roman" w:cs="Times New Roman"/>
          <w:sz w:val="24"/>
          <w:szCs w:val="24"/>
        </w:rPr>
        <w:t xml:space="preserve">e generally runs similar to a never-ending moderated caucus. This structure is adopted because events and crises can progress rapidly during a crisis simulation, and a full implementation of parliamentary procedure would only slow the ability of delegates </w:t>
      </w:r>
      <w:r w:rsidRPr="00AF05DB">
        <w:rPr>
          <w:rFonts w:ascii="Times New Roman" w:eastAsia="Times New Roman" w:hAnsi="Times New Roman" w:cs="Times New Roman"/>
          <w:sz w:val="24"/>
          <w:szCs w:val="24"/>
        </w:rPr>
        <w:t>to respond to fast-paced happenings.</w:t>
      </w:r>
    </w:p>
    <w:p w14:paraId="5260AB5C" w14:textId="77777777" w:rsidR="00AC4632" w:rsidRPr="00AF05DB" w:rsidRDefault="00AC4632">
      <w:pPr>
        <w:spacing w:line="360" w:lineRule="auto"/>
        <w:rPr>
          <w:rFonts w:ascii="Times New Roman" w:eastAsia="Times New Roman" w:hAnsi="Times New Roman" w:cs="Times New Roman"/>
          <w:sz w:val="24"/>
          <w:szCs w:val="24"/>
        </w:rPr>
      </w:pPr>
    </w:p>
    <w:p w14:paraId="619ABE4A" w14:textId="77777777" w:rsidR="00AC4632" w:rsidRPr="00AF05DB" w:rsidRDefault="00527A4C">
      <w:pPr>
        <w:spacing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There are three general measures that delegates in a crisis committee can perform:</w:t>
      </w:r>
    </w:p>
    <w:p w14:paraId="0882FCDF" w14:textId="77777777" w:rsidR="00AC4632" w:rsidRPr="00AF05DB" w:rsidRDefault="00527A4C">
      <w:pPr>
        <w:numPr>
          <w:ilvl w:val="0"/>
          <w:numId w:val="2"/>
        </w:numPr>
        <w:spacing w:before="240" w:after="240"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Directives</w:t>
      </w:r>
      <w:r w:rsidRPr="00AF05DB">
        <w:rPr>
          <w:rFonts w:ascii="Times New Roman" w:eastAsia="Times New Roman" w:hAnsi="Times New Roman" w:cs="Times New Roman"/>
          <w:sz w:val="24"/>
          <w:szCs w:val="24"/>
        </w:rPr>
        <w:t xml:space="preserve">: Formal action undertaken by a committee or an individual on a committee. Directives can contain any </w:t>
      </w:r>
      <w:r w:rsidRPr="00AF05DB">
        <w:rPr>
          <w:rFonts w:ascii="Times New Roman" w:eastAsia="Times New Roman" w:hAnsi="Times New Roman" w:cs="Times New Roman"/>
          <w:i/>
          <w:sz w:val="24"/>
          <w:szCs w:val="24"/>
        </w:rPr>
        <w:t>reasonable</w:t>
      </w:r>
      <w:r w:rsidRPr="00AF05DB">
        <w:rPr>
          <w:rFonts w:ascii="Times New Roman" w:eastAsia="Times New Roman" w:hAnsi="Times New Roman" w:cs="Times New Roman"/>
          <w:sz w:val="24"/>
          <w:szCs w:val="24"/>
        </w:rPr>
        <w:t xml:space="preserve"> action and m</w:t>
      </w:r>
      <w:r w:rsidRPr="00AF05DB">
        <w:rPr>
          <w:rFonts w:ascii="Times New Roman" w:eastAsia="Times New Roman" w:hAnsi="Times New Roman" w:cs="Times New Roman"/>
          <w:sz w:val="24"/>
          <w:szCs w:val="24"/>
        </w:rPr>
        <w:t>ay be drafted by any delegate on a crisis committee (</w:t>
      </w:r>
      <w:proofErr w:type="spellStart"/>
      <w:r w:rsidRPr="00AF05DB">
        <w:rPr>
          <w:rFonts w:ascii="Times New Roman" w:eastAsia="Times New Roman" w:hAnsi="Times New Roman" w:cs="Times New Roman"/>
          <w:sz w:val="24"/>
          <w:szCs w:val="24"/>
        </w:rPr>
        <w:t>eg.</w:t>
      </w:r>
      <w:proofErr w:type="spellEnd"/>
      <w:r w:rsidRPr="00AF05DB">
        <w:rPr>
          <w:rFonts w:ascii="Times New Roman" w:eastAsia="Times New Roman" w:hAnsi="Times New Roman" w:cs="Times New Roman"/>
          <w:sz w:val="24"/>
          <w:szCs w:val="24"/>
        </w:rPr>
        <w:t>, a directive can declare war on another nation; it may also ask the other nation to attend bilateral treaty negotiations). After a draft is written, delegates submit directives to the chair. The chai</w:t>
      </w:r>
      <w:r w:rsidRPr="00AF05DB">
        <w:rPr>
          <w:rFonts w:ascii="Times New Roman" w:eastAsia="Times New Roman" w:hAnsi="Times New Roman" w:cs="Times New Roman"/>
          <w:sz w:val="24"/>
          <w:szCs w:val="24"/>
        </w:rPr>
        <w:t>r will then read the directive, at which point delegates can motion to alter the directive or to vote on it.</w:t>
      </w:r>
      <w:r w:rsidRPr="00AF05DB">
        <w:rPr>
          <w:rFonts w:ascii="Times New Roman" w:eastAsia="Times New Roman" w:hAnsi="Times New Roman" w:cs="Times New Roman"/>
          <w:sz w:val="24"/>
          <w:szCs w:val="24"/>
        </w:rPr>
        <w:br/>
      </w:r>
    </w:p>
    <w:p w14:paraId="242B9E47" w14:textId="77777777" w:rsidR="00AC4632" w:rsidRPr="00AF05DB" w:rsidRDefault="00527A4C">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In some cases, delegates may send private directives to the chair, also known as </w:t>
      </w:r>
      <w:r w:rsidRPr="00AF05DB">
        <w:rPr>
          <w:rFonts w:ascii="Times New Roman" w:eastAsia="Times New Roman" w:hAnsi="Times New Roman" w:cs="Times New Roman"/>
          <w:b/>
          <w:sz w:val="24"/>
          <w:szCs w:val="24"/>
        </w:rPr>
        <w:t>portfolio action</w:t>
      </w:r>
      <w:r w:rsidRPr="00AF05DB">
        <w:rPr>
          <w:rFonts w:ascii="Times New Roman" w:eastAsia="Times New Roman" w:hAnsi="Times New Roman" w:cs="Times New Roman"/>
          <w:sz w:val="24"/>
          <w:szCs w:val="24"/>
        </w:rPr>
        <w:t>. This type of directive depends on the purview o</w:t>
      </w:r>
      <w:r w:rsidRPr="00AF05DB">
        <w:rPr>
          <w:rFonts w:ascii="Times New Roman" w:eastAsia="Times New Roman" w:hAnsi="Times New Roman" w:cs="Times New Roman"/>
          <w:sz w:val="24"/>
          <w:szCs w:val="24"/>
        </w:rPr>
        <w:t>f the delegate’s position. For example, the chief of a nation’s intelligence agency may order the secret detainment of a known terrorist. Likewise, the minister of energy of a nation may choose to cut energy agreements with another nation. Conversely, a mi</w:t>
      </w:r>
      <w:r w:rsidRPr="00AF05DB">
        <w:rPr>
          <w:rFonts w:ascii="Times New Roman" w:eastAsia="Times New Roman" w:hAnsi="Times New Roman" w:cs="Times New Roman"/>
          <w:sz w:val="24"/>
          <w:szCs w:val="24"/>
        </w:rPr>
        <w:t xml:space="preserve">nister of culture may not unilaterally declare war, nor may the minister of education </w:t>
      </w:r>
      <w:r w:rsidR="00280E7F" w:rsidRPr="00AF05DB">
        <w:rPr>
          <w:rFonts w:ascii="Times New Roman" w:eastAsia="Times New Roman" w:hAnsi="Times New Roman" w:cs="Times New Roman"/>
          <w:sz w:val="24"/>
          <w:szCs w:val="24"/>
        </w:rPr>
        <w:t>impose</w:t>
      </w:r>
      <w:r w:rsidRPr="00AF05DB">
        <w:rPr>
          <w:rFonts w:ascii="Times New Roman" w:eastAsia="Times New Roman" w:hAnsi="Times New Roman" w:cs="Times New Roman"/>
          <w:sz w:val="24"/>
          <w:szCs w:val="24"/>
        </w:rPr>
        <w:t xml:space="preserve"> economic sanctions on another nation, etc.</w:t>
      </w:r>
    </w:p>
    <w:p w14:paraId="3863C42A" w14:textId="77777777" w:rsidR="00AC4632" w:rsidRPr="00AF05DB" w:rsidRDefault="00527A4C">
      <w:pPr>
        <w:numPr>
          <w:ilvl w:val="0"/>
          <w:numId w:val="3"/>
        </w:numPr>
        <w:spacing w:before="240"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Press Releases</w:t>
      </w:r>
      <w:r w:rsidRPr="00AF05DB">
        <w:rPr>
          <w:rFonts w:ascii="Times New Roman" w:eastAsia="Times New Roman" w:hAnsi="Times New Roman" w:cs="Times New Roman"/>
          <w:sz w:val="24"/>
          <w:szCs w:val="24"/>
        </w:rPr>
        <w:t>: Formal statements from a committee detailing an action or a committee’s stance or opinion. For example,</w:t>
      </w:r>
      <w:r w:rsidRPr="00AF05DB">
        <w:rPr>
          <w:rFonts w:ascii="Times New Roman" w:eastAsia="Times New Roman" w:hAnsi="Times New Roman" w:cs="Times New Roman"/>
          <w:sz w:val="24"/>
          <w:szCs w:val="24"/>
        </w:rPr>
        <w:t xml:space="preserve"> if a committee representing the United States decided to attack Canada (absurdity intended), the committee could issue a Press Release telling the </w:t>
      </w:r>
      <w:r w:rsidRPr="00AF05DB">
        <w:rPr>
          <w:rFonts w:ascii="Times New Roman" w:eastAsia="Times New Roman" w:hAnsi="Times New Roman" w:cs="Times New Roman"/>
          <w:sz w:val="24"/>
          <w:szCs w:val="24"/>
        </w:rPr>
        <w:lastRenderedPageBreak/>
        <w:t xml:space="preserve">world that they have chosen to break all economic and trade ties with Canada and launch a </w:t>
      </w:r>
      <w:proofErr w:type="gramStart"/>
      <w:r w:rsidRPr="00AF05DB">
        <w:rPr>
          <w:rFonts w:ascii="Times New Roman" w:eastAsia="Times New Roman" w:hAnsi="Times New Roman" w:cs="Times New Roman"/>
          <w:sz w:val="24"/>
          <w:szCs w:val="24"/>
        </w:rPr>
        <w:t>full scale</w:t>
      </w:r>
      <w:proofErr w:type="gramEnd"/>
      <w:r w:rsidRPr="00AF05DB">
        <w:rPr>
          <w:rFonts w:ascii="Times New Roman" w:eastAsia="Times New Roman" w:hAnsi="Times New Roman" w:cs="Times New Roman"/>
          <w:sz w:val="24"/>
          <w:szCs w:val="24"/>
        </w:rPr>
        <w:t xml:space="preserve"> war. Si</w:t>
      </w:r>
      <w:r w:rsidRPr="00AF05DB">
        <w:rPr>
          <w:rFonts w:ascii="Times New Roman" w:eastAsia="Times New Roman" w:hAnsi="Times New Roman" w:cs="Times New Roman"/>
          <w:sz w:val="24"/>
          <w:szCs w:val="24"/>
        </w:rPr>
        <w:t xml:space="preserve">milarly, if the US waged war on Canada, a committee representing the United Kingdom could issue a Press Release condemning the US’s action. </w:t>
      </w:r>
      <w:r w:rsidRPr="00AF05DB">
        <w:rPr>
          <w:rFonts w:ascii="Times New Roman" w:eastAsia="Times New Roman" w:hAnsi="Times New Roman" w:cs="Times New Roman"/>
          <w:sz w:val="24"/>
          <w:szCs w:val="24"/>
        </w:rPr>
        <w:br/>
      </w:r>
    </w:p>
    <w:p w14:paraId="666945D7" w14:textId="77777777" w:rsidR="00AC4632" w:rsidRPr="00AF05DB" w:rsidRDefault="00527A4C">
      <w:pPr>
        <w:numPr>
          <w:ilvl w:val="0"/>
          <w:numId w:val="3"/>
        </w:numPr>
        <w:spacing w:after="240"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Communiques</w:t>
      </w:r>
      <w:r w:rsidRPr="00AF05DB">
        <w:rPr>
          <w:rFonts w:ascii="Times New Roman" w:eastAsia="Times New Roman" w:hAnsi="Times New Roman" w:cs="Times New Roman"/>
          <w:sz w:val="24"/>
          <w:szCs w:val="24"/>
        </w:rPr>
        <w:t>: Informal communication between individuals or committees. For instance, if a committee representing I</w:t>
      </w:r>
      <w:r w:rsidRPr="00AF05DB">
        <w:rPr>
          <w:rFonts w:ascii="Times New Roman" w:eastAsia="Times New Roman" w:hAnsi="Times New Roman" w:cs="Times New Roman"/>
          <w:sz w:val="24"/>
          <w:szCs w:val="24"/>
        </w:rPr>
        <w:t xml:space="preserve">ran chose to send information to the leader of Hezbollah (a terrorist organization represented on a </w:t>
      </w:r>
      <w:proofErr w:type="spellStart"/>
      <w:r w:rsidRPr="00AF05DB">
        <w:rPr>
          <w:rFonts w:ascii="Times New Roman" w:eastAsia="Times New Roman" w:hAnsi="Times New Roman" w:cs="Times New Roman"/>
          <w:sz w:val="24"/>
          <w:szCs w:val="24"/>
        </w:rPr>
        <w:t>Lebonese</w:t>
      </w:r>
      <w:proofErr w:type="spellEnd"/>
      <w:r w:rsidRPr="00AF05DB">
        <w:rPr>
          <w:rFonts w:ascii="Times New Roman" w:eastAsia="Times New Roman" w:hAnsi="Times New Roman" w:cs="Times New Roman"/>
          <w:sz w:val="24"/>
          <w:szCs w:val="24"/>
        </w:rPr>
        <w:t xml:space="preserve"> committee), it could do so in a communique, and only the addressee would receive the information. Similarly, two economic ministers, (for example, </w:t>
      </w:r>
      <w:r w:rsidRPr="00AF05DB">
        <w:rPr>
          <w:rFonts w:ascii="Times New Roman" w:eastAsia="Times New Roman" w:hAnsi="Times New Roman" w:cs="Times New Roman"/>
          <w:sz w:val="24"/>
          <w:szCs w:val="24"/>
        </w:rPr>
        <w:t>of Australia and the UK) could be communicating without anyone else’s knowledge through communiques</w:t>
      </w:r>
    </w:p>
    <w:p w14:paraId="6FA926FD" w14:textId="77777777" w:rsidR="00AC4632" w:rsidRPr="00AF05DB" w:rsidRDefault="00527A4C">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 crisis chairs and crisis staff will make sure to inform you of any additional actions that you make take; they will also make sure that no delegate’s ac</w:t>
      </w:r>
      <w:r w:rsidRPr="00AF05DB">
        <w:rPr>
          <w:rFonts w:ascii="Times New Roman" w:eastAsia="Times New Roman" w:hAnsi="Times New Roman" w:cs="Times New Roman"/>
          <w:sz w:val="24"/>
          <w:szCs w:val="24"/>
        </w:rPr>
        <w:t>tions are out of order. Crises occur rapidly and often throughout the course of crisis simulations, so be prepared to think on your feet and to enact whatever measures you and your fellow delegates feel are necessary, and most importantly, have fun!</w:t>
      </w:r>
    </w:p>
    <w:p w14:paraId="4749A89A" w14:textId="77777777" w:rsidR="00AC4632" w:rsidRPr="00AF05DB" w:rsidRDefault="00AC4632">
      <w:pPr>
        <w:spacing w:line="480" w:lineRule="auto"/>
        <w:rPr>
          <w:rFonts w:ascii="Times New Roman" w:eastAsia="Times New Roman" w:hAnsi="Times New Roman" w:cs="Times New Roman"/>
          <w:sz w:val="24"/>
          <w:szCs w:val="24"/>
        </w:rPr>
      </w:pPr>
    </w:p>
    <w:p w14:paraId="6FD5FCFA" w14:textId="77777777" w:rsidR="00280E7F" w:rsidRPr="00AF05DB" w:rsidRDefault="00280E7F">
      <w:pPr>
        <w:spacing w:line="480" w:lineRule="auto"/>
        <w:rPr>
          <w:rFonts w:ascii="Times New Roman" w:eastAsia="Times New Roman" w:hAnsi="Times New Roman" w:cs="Times New Roman"/>
          <w:sz w:val="24"/>
          <w:szCs w:val="24"/>
        </w:rPr>
      </w:pPr>
    </w:p>
    <w:p w14:paraId="7F56E546" w14:textId="77777777" w:rsidR="00280E7F" w:rsidRPr="00AF05DB" w:rsidRDefault="00280E7F">
      <w:pPr>
        <w:spacing w:line="480" w:lineRule="auto"/>
        <w:rPr>
          <w:rFonts w:ascii="Times New Roman" w:eastAsia="Times New Roman" w:hAnsi="Times New Roman" w:cs="Times New Roman"/>
          <w:sz w:val="24"/>
          <w:szCs w:val="24"/>
        </w:rPr>
      </w:pPr>
    </w:p>
    <w:p w14:paraId="43A6A258" w14:textId="77777777" w:rsidR="00280E7F" w:rsidRPr="00AF05DB" w:rsidRDefault="00280E7F">
      <w:pPr>
        <w:spacing w:line="480" w:lineRule="auto"/>
        <w:rPr>
          <w:rFonts w:ascii="Times New Roman" w:eastAsia="Times New Roman" w:hAnsi="Times New Roman" w:cs="Times New Roman"/>
          <w:sz w:val="24"/>
          <w:szCs w:val="24"/>
        </w:rPr>
      </w:pPr>
    </w:p>
    <w:p w14:paraId="6AAEE3CE" w14:textId="77777777" w:rsidR="00280E7F" w:rsidRPr="00AF05DB" w:rsidRDefault="00280E7F">
      <w:pPr>
        <w:spacing w:line="480" w:lineRule="auto"/>
        <w:rPr>
          <w:rFonts w:ascii="Times New Roman" w:eastAsia="Times New Roman" w:hAnsi="Times New Roman" w:cs="Times New Roman"/>
          <w:sz w:val="24"/>
          <w:szCs w:val="24"/>
        </w:rPr>
      </w:pPr>
    </w:p>
    <w:p w14:paraId="52664DDF" w14:textId="77777777" w:rsidR="00280E7F" w:rsidRPr="00AF05DB" w:rsidRDefault="00280E7F">
      <w:pPr>
        <w:spacing w:line="480" w:lineRule="auto"/>
        <w:rPr>
          <w:rFonts w:ascii="Times New Roman" w:eastAsia="Times New Roman" w:hAnsi="Times New Roman" w:cs="Times New Roman"/>
          <w:sz w:val="24"/>
          <w:szCs w:val="24"/>
        </w:rPr>
      </w:pPr>
    </w:p>
    <w:p w14:paraId="39C63D67" w14:textId="77777777" w:rsidR="00280E7F" w:rsidRPr="00AF05DB" w:rsidRDefault="00280E7F">
      <w:pPr>
        <w:spacing w:line="480" w:lineRule="auto"/>
        <w:rPr>
          <w:rFonts w:ascii="Times New Roman" w:eastAsia="Times New Roman" w:hAnsi="Times New Roman" w:cs="Times New Roman"/>
          <w:sz w:val="24"/>
          <w:szCs w:val="24"/>
        </w:rPr>
      </w:pPr>
    </w:p>
    <w:p w14:paraId="052E66A6" w14:textId="77777777" w:rsidR="00280E7F" w:rsidRPr="00AF05DB" w:rsidRDefault="00280E7F">
      <w:pPr>
        <w:spacing w:line="480" w:lineRule="auto"/>
        <w:rPr>
          <w:rFonts w:ascii="Times New Roman" w:eastAsia="Times New Roman" w:hAnsi="Times New Roman" w:cs="Times New Roman"/>
          <w:sz w:val="24"/>
          <w:szCs w:val="24"/>
        </w:rPr>
      </w:pPr>
    </w:p>
    <w:p w14:paraId="602493B1" w14:textId="77777777" w:rsidR="00280E7F" w:rsidRPr="00AF05DB" w:rsidRDefault="00280E7F">
      <w:pPr>
        <w:spacing w:line="480" w:lineRule="auto"/>
        <w:rPr>
          <w:rFonts w:ascii="Times New Roman" w:eastAsia="Times New Roman" w:hAnsi="Times New Roman" w:cs="Times New Roman"/>
          <w:sz w:val="24"/>
          <w:szCs w:val="24"/>
        </w:rPr>
      </w:pPr>
    </w:p>
    <w:p w14:paraId="7642DFA3" w14:textId="77777777" w:rsidR="00280E7F" w:rsidRPr="00AF05DB" w:rsidRDefault="00280E7F">
      <w:pPr>
        <w:spacing w:line="480" w:lineRule="auto"/>
        <w:rPr>
          <w:rFonts w:ascii="Times New Roman" w:eastAsia="Times New Roman" w:hAnsi="Times New Roman" w:cs="Times New Roman"/>
          <w:sz w:val="24"/>
          <w:szCs w:val="24"/>
        </w:rPr>
      </w:pPr>
    </w:p>
    <w:p w14:paraId="7E8A7775" w14:textId="77777777" w:rsidR="00280E7F" w:rsidRPr="00AF05DB" w:rsidRDefault="00280E7F">
      <w:pPr>
        <w:spacing w:line="480" w:lineRule="auto"/>
        <w:rPr>
          <w:rFonts w:ascii="Times New Roman" w:eastAsia="Times New Roman" w:hAnsi="Times New Roman" w:cs="Times New Roman"/>
          <w:sz w:val="24"/>
          <w:szCs w:val="24"/>
        </w:rPr>
      </w:pPr>
    </w:p>
    <w:p w14:paraId="2115BE77" w14:textId="77777777" w:rsidR="00280E7F" w:rsidRPr="00AF05DB" w:rsidRDefault="00280E7F">
      <w:pPr>
        <w:spacing w:line="480" w:lineRule="auto"/>
        <w:rPr>
          <w:rFonts w:ascii="Times New Roman" w:eastAsia="Times New Roman" w:hAnsi="Times New Roman" w:cs="Times New Roman"/>
          <w:sz w:val="24"/>
          <w:szCs w:val="24"/>
        </w:rPr>
      </w:pPr>
    </w:p>
    <w:p w14:paraId="5A38918D" w14:textId="77777777" w:rsidR="00280E7F" w:rsidRPr="00AF05DB" w:rsidRDefault="00280E7F" w:rsidP="00280E7F">
      <w:pPr>
        <w:spacing w:line="360" w:lineRule="auto"/>
        <w:rPr>
          <w:rFonts w:ascii="Times New Roman" w:eastAsia="Times New Roman" w:hAnsi="Times New Roman" w:cs="Times New Roman"/>
          <w:sz w:val="28"/>
          <w:szCs w:val="28"/>
        </w:rPr>
      </w:pPr>
      <w:r w:rsidRPr="00AF05DB">
        <w:rPr>
          <w:rFonts w:ascii="Times New Roman" w:eastAsia="Times New Roman" w:hAnsi="Times New Roman" w:cs="Times New Roman"/>
          <w:b/>
          <w:sz w:val="28"/>
          <w:szCs w:val="28"/>
        </w:rPr>
        <w:lastRenderedPageBreak/>
        <w:t>Position Paper Guidelines:</w:t>
      </w:r>
    </w:p>
    <w:p w14:paraId="4734C283" w14:textId="77777777" w:rsidR="00280E7F" w:rsidRPr="00AF05DB" w:rsidRDefault="00280E7F" w:rsidP="00280E7F">
      <w:pPr>
        <w:spacing w:line="360" w:lineRule="auto"/>
        <w:rPr>
          <w:rFonts w:ascii="Times New Roman" w:eastAsia="Times New Roman" w:hAnsi="Times New Roman" w:cs="Times New Roman"/>
          <w:sz w:val="24"/>
          <w:szCs w:val="24"/>
        </w:rPr>
      </w:pPr>
    </w:p>
    <w:p w14:paraId="4E16F1D5" w14:textId="77777777" w:rsidR="00280E7F" w:rsidRPr="00AF05DB" w:rsidRDefault="00280E7F" w:rsidP="00280E7F">
      <w:pPr>
        <w:spacing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All delegates of BUAMUN are required to submit a position paper to their respective chairs. In crisis committees, you will write one position paper that should provide a brief description of the delegate’s position on the crisis in which they are participating. The chair of the committee will take into consideration a delegate's position paper when designating awards at the end of the conference. The position paper should be approximately 1-2 pages double spaced, and should include the delegate’s position on each of the topics. Please write your position paper in first person, as if you are the person through whom you are speaking. If the person you are representing does not have an explicit stance on a topic, you may write about the topic using your own opinion. If you wish to receive feedback/suggestions on your position papers (before committee), please send them to your chair at least three days before the conference, and indicate that you wish to receive feedback. If you don’t want feedback, make sure to send your position paper any time before the beginning of committee - paper copies at the beginning of committee will not be accepted.</w:t>
      </w:r>
    </w:p>
    <w:p w14:paraId="614854D7" w14:textId="77777777" w:rsidR="00280E7F" w:rsidRPr="00AF05DB" w:rsidRDefault="00280E7F" w:rsidP="00280E7F">
      <w:pPr>
        <w:rPr>
          <w:rFonts w:ascii="Times New Roman" w:eastAsia="Times New Roman" w:hAnsi="Times New Roman" w:cs="Times New Roman"/>
          <w:sz w:val="24"/>
          <w:szCs w:val="24"/>
        </w:rPr>
      </w:pPr>
    </w:p>
    <w:p w14:paraId="2EEB9B7E" w14:textId="77777777" w:rsidR="00280E7F" w:rsidRPr="00AF05DB" w:rsidRDefault="00280E7F" w:rsidP="00280E7F">
      <w:pPr>
        <w:rPr>
          <w:rFonts w:ascii="Times New Roman" w:eastAsia="Times New Roman" w:hAnsi="Times New Roman" w:cs="Times New Roman"/>
          <w:b/>
          <w:sz w:val="24"/>
          <w:szCs w:val="24"/>
        </w:rPr>
      </w:pPr>
      <w:r w:rsidRPr="00AF05DB">
        <w:rPr>
          <w:rFonts w:ascii="Times New Roman" w:eastAsia="Times New Roman" w:hAnsi="Times New Roman" w:cs="Times New Roman"/>
          <w:b/>
          <w:sz w:val="24"/>
          <w:szCs w:val="24"/>
        </w:rPr>
        <w:t xml:space="preserve">Heading for the Position Paper: </w:t>
      </w:r>
    </w:p>
    <w:p w14:paraId="1FB8ED05" w14:textId="77777777" w:rsidR="00280E7F" w:rsidRPr="00AF05DB" w:rsidRDefault="00280E7F" w:rsidP="00280E7F">
      <w:pPr>
        <w:rPr>
          <w:rFonts w:ascii="Times New Roman" w:eastAsia="Times New Roman" w:hAnsi="Times New Roman" w:cs="Times New Roman"/>
          <w:sz w:val="24"/>
          <w:szCs w:val="24"/>
        </w:rPr>
      </w:pPr>
    </w:p>
    <w:p w14:paraId="14698DCB" w14:textId="77777777" w:rsidR="00280E7F" w:rsidRPr="00AF05DB" w:rsidRDefault="00280E7F" w:rsidP="00280E7F">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Delegate: </w:t>
      </w:r>
      <w:proofErr w:type="spellStart"/>
      <w:r w:rsidRPr="00AF05DB">
        <w:rPr>
          <w:rFonts w:ascii="Times New Roman" w:eastAsia="Times New Roman" w:hAnsi="Times New Roman" w:cs="Times New Roman"/>
          <w:sz w:val="24"/>
          <w:szCs w:val="24"/>
        </w:rPr>
        <w:t>Aniketh</w:t>
      </w:r>
      <w:proofErr w:type="spellEnd"/>
      <w:r w:rsidRPr="00AF05DB">
        <w:rPr>
          <w:rFonts w:ascii="Times New Roman" w:eastAsia="Times New Roman" w:hAnsi="Times New Roman" w:cs="Times New Roman"/>
          <w:sz w:val="24"/>
          <w:szCs w:val="24"/>
        </w:rPr>
        <w:t xml:space="preserve"> Reddy </w:t>
      </w:r>
    </w:p>
    <w:p w14:paraId="30716855" w14:textId="77777777" w:rsidR="00280E7F" w:rsidRPr="00AF05DB" w:rsidRDefault="00280E7F" w:rsidP="00280E7F">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School: Boston University Academy</w:t>
      </w:r>
    </w:p>
    <w:p w14:paraId="09BC5894" w14:textId="77777777" w:rsidR="00280E7F" w:rsidRPr="00AF05DB" w:rsidRDefault="00280E7F" w:rsidP="00280E7F">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Committee: FJCC: Konoha Village</w:t>
      </w:r>
    </w:p>
    <w:p w14:paraId="199ED51F" w14:textId="77777777" w:rsidR="00280E7F" w:rsidRPr="00AF05DB" w:rsidRDefault="00280E7F" w:rsidP="00280E7F">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Position: </w:t>
      </w:r>
      <w:proofErr w:type="spellStart"/>
      <w:r w:rsidRPr="00AF05DB">
        <w:rPr>
          <w:rFonts w:ascii="Times New Roman" w:eastAsia="Times New Roman" w:hAnsi="Times New Roman" w:cs="Times New Roman"/>
          <w:sz w:val="24"/>
          <w:szCs w:val="24"/>
        </w:rPr>
        <w:t>Tsunade</w:t>
      </w:r>
      <w:proofErr w:type="spellEnd"/>
    </w:p>
    <w:p w14:paraId="7D62D84E" w14:textId="77777777" w:rsidR="00280E7F" w:rsidRPr="00AF05DB" w:rsidRDefault="00280E7F" w:rsidP="00280E7F">
      <w:pPr>
        <w:rPr>
          <w:rFonts w:ascii="Times New Roman" w:eastAsia="Times New Roman" w:hAnsi="Times New Roman" w:cs="Times New Roman"/>
          <w:sz w:val="24"/>
          <w:szCs w:val="24"/>
        </w:rPr>
      </w:pPr>
    </w:p>
    <w:p w14:paraId="54112491" w14:textId="77777777" w:rsidR="00280E7F" w:rsidRPr="00AF05DB" w:rsidRDefault="00280E7F" w:rsidP="00280E7F">
      <w:pPr>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Include your own name, school, committee, and position at the top left corner of your position paper.</w:t>
      </w:r>
    </w:p>
    <w:p w14:paraId="30B4AECF" w14:textId="77777777" w:rsidR="00AC4632" w:rsidRPr="00AF05DB" w:rsidRDefault="00AC4632">
      <w:pPr>
        <w:spacing w:line="480" w:lineRule="auto"/>
        <w:rPr>
          <w:rFonts w:ascii="Times New Roman" w:eastAsia="Times New Roman" w:hAnsi="Times New Roman" w:cs="Times New Roman"/>
          <w:sz w:val="24"/>
          <w:szCs w:val="24"/>
        </w:rPr>
      </w:pPr>
    </w:p>
    <w:p w14:paraId="1EA316C4" w14:textId="77777777" w:rsidR="00AC4632" w:rsidRPr="00AF05DB" w:rsidRDefault="00AC4632">
      <w:pPr>
        <w:spacing w:line="480" w:lineRule="auto"/>
        <w:rPr>
          <w:rFonts w:ascii="Times New Roman" w:eastAsia="Times New Roman" w:hAnsi="Times New Roman" w:cs="Times New Roman"/>
          <w:sz w:val="24"/>
          <w:szCs w:val="24"/>
        </w:rPr>
      </w:pPr>
    </w:p>
    <w:p w14:paraId="71AD0F54" w14:textId="77777777" w:rsidR="00AC4632" w:rsidRPr="00AF05DB" w:rsidRDefault="00AC4632">
      <w:pPr>
        <w:spacing w:line="480" w:lineRule="auto"/>
        <w:rPr>
          <w:rFonts w:ascii="Times New Roman" w:eastAsia="Times New Roman" w:hAnsi="Times New Roman" w:cs="Times New Roman"/>
          <w:sz w:val="24"/>
          <w:szCs w:val="24"/>
        </w:rPr>
      </w:pPr>
    </w:p>
    <w:p w14:paraId="1731F737" w14:textId="77777777" w:rsidR="00AC4632" w:rsidRPr="00AF05DB" w:rsidRDefault="00AC4632">
      <w:pPr>
        <w:spacing w:line="480" w:lineRule="auto"/>
        <w:rPr>
          <w:rFonts w:ascii="Times New Roman" w:eastAsia="Times New Roman" w:hAnsi="Times New Roman" w:cs="Times New Roman"/>
          <w:sz w:val="24"/>
          <w:szCs w:val="24"/>
        </w:rPr>
      </w:pPr>
    </w:p>
    <w:p w14:paraId="72E5A975" w14:textId="77777777" w:rsidR="00AC4632" w:rsidRPr="00AF05DB" w:rsidRDefault="00AC4632">
      <w:pPr>
        <w:spacing w:line="480" w:lineRule="auto"/>
        <w:rPr>
          <w:rFonts w:ascii="Times New Roman" w:eastAsia="Times New Roman" w:hAnsi="Times New Roman" w:cs="Times New Roman"/>
          <w:sz w:val="24"/>
          <w:szCs w:val="24"/>
        </w:rPr>
      </w:pPr>
    </w:p>
    <w:p w14:paraId="6FA2DB59" w14:textId="77777777" w:rsidR="00280E7F" w:rsidRPr="00AF05DB" w:rsidRDefault="00280E7F">
      <w:pPr>
        <w:spacing w:line="480" w:lineRule="auto"/>
        <w:rPr>
          <w:rFonts w:ascii="Times New Roman" w:eastAsia="Times New Roman" w:hAnsi="Times New Roman" w:cs="Times New Roman"/>
          <w:sz w:val="24"/>
          <w:szCs w:val="24"/>
        </w:rPr>
      </w:pPr>
    </w:p>
    <w:p w14:paraId="55C5CA42" w14:textId="77777777" w:rsidR="00AC4632" w:rsidRPr="00AF05DB" w:rsidRDefault="00527A4C" w:rsidP="00F90F96">
      <w:pPr>
        <w:spacing w:line="360" w:lineRule="auto"/>
        <w:rPr>
          <w:rFonts w:ascii="Times New Roman" w:eastAsia="Times New Roman" w:hAnsi="Times New Roman" w:cs="Times New Roman"/>
          <w:sz w:val="24"/>
          <w:szCs w:val="24"/>
        </w:rPr>
      </w:pPr>
      <w:r w:rsidRPr="00AF05DB">
        <w:rPr>
          <w:rFonts w:ascii="Times New Roman" w:eastAsia="Times New Roman" w:hAnsi="Times New Roman" w:cs="Times New Roman"/>
          <w:b/>
          <w:i/>
          <w:sz w:val="36"/>
          <w:szCs w:val="36"/>
        </w:rPr>
        <w:lastRenderedPageBreak/>
        <w:t>A Letter from the Crisis Director</w:t>
      </w:r>
    </w:p>
    <w:p w14:paraId="1FED3998" w14:textId="77777777" w:rsidR="00AC4632" w:rsidRPr="00AF05DB" w:rsidRDefault="00527A4C" w:rsidP="00F90F96">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Welcome to the Golden Age of Piracy, which takes place in the 18th century. Famous pirates such as Blackbeard Teach and Captain Kid wreaked havoc around the world. The appeal of piracy was freedom and a quick way to ear</w:t>
      </w:r>
      <w:r w:rsidRPr="00AF05DB">
        <w:rPr>
          <w:rFonts w:ascii="Times New Roman" w:eastAsia="Times New Roman" w:hAnsi="Times New Roman" w:cs="Times New Roman"/>
          <w:sz w:val="24"/>
          <w:szCs w:val="24"/>
        </w:rPr>
        <w:t xml:space="preserve">n money. This appeal drove lower income classes to piracy and contributed to the Golden Age of Piracy. </w:t>
      </w:r>
    </w:p>
    <w:p w14:paraId="6AC73A1B" w14:textId="77777777" w:rsidR="00AC4632" w:rsidRPr="00AF05DB" w:rsidRDefault="00527A4C" w:rsidP="00F90F96">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These famous pirates such as Blackbeard and Captain Kid made its way to the current times in movies such as Peter Pan and biographies like A General History of a Pirate. Most importantly, however, is the representation of the issues facing people in the 18</w:t>
      </w:r>
      <w:r w:rsidRPr="00AF05DB">
        <w:rPr>
          <w:rFonts w:ascii="Times New Roman" w:eastAsia="Times New Roman" w:hAnsi="Times New Roman" w:cs="Times New Roman"/>
          <w:sz w:val="24"/>
          <w:szCs w:val="24"/>
        </w:rPr>
        <w:t xml:space="preserve">th century through anime. Now when one thinks of an anime crisis committee, it does feel like a silly topic. However, this conference will deal with issues such as monarchies, freedom, class differences, and public policy. </w:t>
      </w:r>
    </w:p>
    <w:p w14:paraId="780D1F5B" w14:textId="77777777" w:rsidR="00AC4632" w:rsidRPr="00AF05DB" w:rsidRDefault="00527A4C" w:rsidP="00F90F96">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Why anime? The anime One Piece t</w:t>
      </w:r>
      <w:r w:rsidRPr="00AF05DB">
        <w:rPr>
          <w:rFonts w:ascii="Times New Roman" w:eastAsia="Times New Roman" w:hAnsi="Times New Roman" w:cs="Times New Roman"/>
          <w:sz w:val="24"/>
          <w:szCs w:val="24"/>
        </w:rPr>
        <w:t>akes the viewer on a story through the perspective of the pirate, searching for freedom in a world dictated by hierarchy. Although we will not follow the plot of One Piece, delegates in THE THOUSAND SUNNY committee and THE WORLD GOVERNMENT committee will b</w:t>
      </w:r>
      <w:r w:rsidRPr="00AF05DB">
        <w:rPr>
          <w:rFonts w:ascii="Times New Roman" w:eastAsia="Times New Roman" w:hAnsi="Times New Roman" w:cs="Times New Roman"/>
          <w:sz w:val="24"/>
          <w:szCs w:val="24"/>
        </w:rPr>
        <w:t xml:space="preserve">e playing as characters from One Piece. </w:t>
      </w:r>
    </w:p>
    <w:p w14:paraId="2A78E883" w14:textId="77777777" w:rsidR="00AC4632" w:rsidRPr="00AF05DB" w:rsidRDefault="00527A4C" w:rsidP="00F90F96">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Furthermore, as this is a JCC, the two committees will interact with each other through crisis notes and I look forward to seeing the interactions between the pirates who desire freedom and government officials who </w:t>
      </w:r>
      <w:r w:rsidRPr="00AF05DB">
        <w:rPr>
          <w:rFonts w:ascii="Times New Roman" w:eastAsia="Times New Roman" w:hAnsi="Times New Roman" w:cs="Times New Roman"/>
          <w:sz w:val="24"/>
          <w:szCs w:val="24"/>
        </w:rPr>
        <w:t xml:space="preserve">want order. </w:t>
      </w:r>
    </w:p>
    <w:p w14:paraId="7B7CA634" w14:textId="77777777" w:rsidR="00AC4632" w:rsidRPr="00AF05DB" w:rsidRDefault="00527A4C" w:rsidP="00F90F96">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Interestingly, we will have a third committee that will interact with the two committees that will be a part of our world but is from a different anime. From the anime Naruto, the Konoha village will be a crisis room in our committee. Although</w:t>
      </w:r>
      <w:r w:rsidRPr="00AF05DB">
        <w:rPr>
          <w:rFonts w:ascii="Times New Roman" w:eastAsia="Times New Roman" w:hAnsi="Times New Roman" w:cs="Times New Roman"/>
          <w:sz w:val="24"/>
          <w:szCs w:val="24"/>
        </w:rPr>
        <w:t xml:space="preserve"> they are part of the same world, the village will begin by not interacting with the </w:t>
      </w:r>
      <w:proofErr w:type="gramStart"/>
      <w:r w:rsidR="00280E7F" w:rsidRPr="00AF05DB">
        <w:rPr>
          <w:rFonts w:ascii="Times New Roman" w:eastAsia="Times New Roman" w:hAnsi="Times New Roman" w:cs="Times New Roman"/>
          <w:sz w:val="24"/>
          <w:szCs w:val="24"/>
        </w:rPr>
        <w:t>O</w:t>
      </w:r>
      <w:r w:rsidRPr="00AF05DB">
        <w:rPr>
          <w:rFonts w:ascii="Times New Roman" w:eastAsia="Times New Roman" w:hAnsi="Times New Roman" w:cs="Times New Roman"/>
          <w:sz w:val="24"/>
          <w:szCs w:val="24"/>
        </w:rPr>
        <w:t xml:space="preserve">ne </w:t>
      </w:r>
      <w:r w:rsidR="00280E7F" w:rsidRPr="00AF05DB">
        <w:rPr>
          <w:rFonts w:ascii="Times New Roman" w:eastAsia="Times New Roman" w:hAnsi="Times New Roman" w:cs="Times New Roman"/>
          <w:sz w:val="24"/>
          <w:szCs w:val="24"/>
        </w:rPr>
        <w:t>P</w:t>
      </w:r>
      <w:r w:rsidRPr="00AF05DB">
        <w:rPr>
          <w:rFonts w:ascii="Times New Roman" w:eastAsia="Times New Roman" w:hAnsi="Times New Roman" w:cs="Times New Roman"/>
          <w:sz w:val="24"/>
          <w:szCs w:val="24"/>
        </w:rPr>
        <w:t>iece</w:t>
      </w:r>
      <w:proofErr w:type="gramEnd"/>
      <w:r w:rsidRPr="00AF05DB">
        <w:rPr>
          <w:rFonts w:ascii="Times New Roman" w:eastAsia="Times New Roman" w:hAnsi="Times New Roman" w:cs="Times New Roman"/>
          <w:sz w:val="24"/>
          <w:szCs w:val="24"/>
        </w:rPr>
        <w:t xml:space="preserve"> rooms, but the crisis updates thrown at the delegates may include elements from the One Piece world. </w:t>
      </w:r>
    </w:p>
    <w:p w14:paraId="78011711" w14:textId="77777777" w:rsidR="00280E7F" w:rsidRPr="00AF05DB" w:rsidRDefault="00527A4C" w:rsidP="00F90F96">
      <w:pPr>
        <w:spacing w:line="36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As this is a Model UN conference delegates may use evidence</w:t>
      </w:r>
      <w:r w:rsidRPr="00AF05DB">
        <w:rPr>
          <w:rFonts w:ascii="Times New Roman" w:eastAsia="Times New Roman" w:hAnsi="Times New Roman" w:cs="Times New Roman"/>
          <w:sz w:val="24"/>
          <w:szCs w:val="24"/>
        </w:rPr>
        <w:t xml:space="preserve"> from real world events. It is encouraged that delegates conduct research on each of the topics specific to each committee. </w:t>
      </w:r>
    </w:p>
    <w:p w14:paraId="5CDEE2E2" w14:textId="77777777" w:rsidR="00AC4632" w:rsidRPr="00AF05DB" w:rsidRDefault="00AC4632">
      <w:pPr>
        <w:spacing w:line="480" w:lineRule="auto"/>
        <w:rPr>
          <w:rFonts w:ascii="Times New Roman" w:eastAsia="Times New Roman" w:hAnsi="Times New Roman" w:cs="Times New Roman"/>
          <w:b/>
          <w:sz w:val="24"/>
          <w:szCs w:val="24"/>
        </w:rPr>
      </w:pPr>
    </w:p>
    <w:p w14:paraId="6DB2CDBE" w14:textId="77777777" w:rsidR="00F90F96" w:rsidRPr="00AF05DB" w:rsidRDefault="00F90F96">
      <w:pPr>
        <w:spacing w:line="480" w:lineRule="auto"/>
        <w:rPr>
          <w:rFonts w:ascii="Times New Roman" w:eastAsia="Times New Roman" w:hAnsi="Times New Roman" w:cs="Times New Roman"/>
          <w:b/>
          <w:sz w:val="24"/>
          <w:szCs w:val="24"/>
        </w:rPr>
      </w:pPr>
    </w:p>
    <w:p w14:paraId="7F8BE376" w14:textId="77777777" w:rsidR="00F90F96" w:rsidRPr="00AF05DB" w:rsidRDefault="00F90F96">
      <w:pPr>
        <w:spacing w:line="480" w:lineRule="auto"/>
        <w:rPr>
          <w:rFonts w:ascii="Times New Roman" w:eastAsia="Times New Roman" w:hAnsi="Times New Roman" w:cs="Times New Roman"/>
          <w:b/>
          <w:sz w:val="24"/>
          <w:szCs w:val="24"/>
        </w:rPr>
      </w:pPr>
    </w:p>
    <w:p w14:paraId="34A2265F" w14:textId="77777777" w:rsidR="00F90F96" w:rsidRPr="00AF05DB" w:rsidRDefault="00F90F96">
      <w:pPr>
        <w:spacing w:line="480" w:lineRule="auto"/>
        <w:rPr>
          <w:rFonts w:ascii="Times New Roman" w:eastAsia="Times New Roman" w:hAnsi="Times New Roman" w:cs="Times New Roman"/>
          <w:b/>
          <w:sz w:val="24"/>
          <w:szCs w:val="24"/>
        </w:rPr>
      </w:pPr>
    </w:p>
    <w:p w14:paraId="4BA6D1C5" w14:textId="77777777" w:rsidR="00AC4632" w:rsidRPr="00AF05DB" w:rsidRDefault="00527A4C">
      <w:pPr>
        <w:spacing w:line="480" w:lineRule="auto"/>
        <w:rPr>
          <w:rFonts w:ascii="Times New Roman" w:eastAsia="Times New Roman" w:hAnsi="Times New Roman" w:cs="Times New Roman"/>
          <w:b/>
          <w:sz w:val="28"/>
          <w:szCs w:val="28"/>
        </w:rPr>
      </w:pPr>
      <w:r w:rsidRPr="00AF05DB">
        <w:rPr>
          <w:rFonts w:ascii="Times New Roman" w:eastAsia="Times New Roman" w:hAnsi="Times New Roman" w:cs="Times New Roman"/>
          <w:b/>
          <w:sz w:val="28"/>
          <w:szCs w:val="28"/>
        </w:rPr>
        <w:lastRenderedPageBreak/>
        <w:t xml:space="preserve">A brief background on the world you live in: </w:t>
      </w:r>
    </w:p>
    <w:p w14:paraId="59CA4270" w14:textId="77777777" w:rsidR="00280E7F" w:rsidRPr="00AF05DB" w:rsidRDefault="00280E7F">
      <w:pPr>
        <w:spacing w:line="480" w:lineRule="auto"/>
        <w:rPr>
          <w:rFonts w:ascii="Times New Roman" w:eastAsia="Times New Roman" w:hAnsi="Times New Roman" w:cs="Times New Roman"/>
          <w:sz w:val="28"/>
          <w:szCs w:val="28"/>
        </w:rPr>
      </w:pPr>
      <w:r w:rsidRPr="00AF05DB">
        <w:rPr>
          <w:noProof/>
        </w:rPr>
        <w:drawing>
          <wp:inline distT="0" distB="0" distL="0" distR="0" wp14:anchorId="2631006B" wp14:editId="40E9DD2A">
            <wp:extent cx="5239385" cy="3135630"/>
            <wp:effectExtent l="19050" t="19050" r="18415" b="2667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9"/>
                    <a:srcRect/>
                    <a:stretch>
                      <a:fillRect/>
                    </a:stretch>
                  </pic:blipFill>
                  <pic:spPr>
                    <a:xfrm>
                      <a:off x="0" y="0"/>
                      <a:ext cx="5239385" cy="3135630"/>
                    </a:xfrm>
                    <a:prstGeom prst="rect">
                      <a:avLst/>
                    </a:prstGeom>
                    <a:ln w="25400">
                      <a:solidFill>
                        <a:srgbClr val="7F6000"/>
                      </a:solidFill>
                      <a:prstDash val="solid"/>
                    </a:ln>
                  </pic:spPr>
                </pic:pic>
              </a:graphicData>
            </a:graphic>
          </wp:inline>
        </w:drawing>
      </w:r>
    </w:p>
    <w:p w14:paraId="3F63B4A7"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We are on a planet similar to earth, in the 18th century, and humans live in villages. There are no “countries”, and each village has its own system of government. Some may have a King, some may have a council, and most have no ruler. However, there is a f</w:t>
      </w:r>
      <w:r w:rsidRPr="00AF05DB">
        <w:rPr>
          <w:rFonts w:ascii="Times New Roman" w:eastAsia="Times New Roman" w:hAnsi="Times New Roman" w:cs="Times New Roman"/>
          <w:sz w:val="24"/>
          <w:szCs w:val="24"/>
        </w:rPr>
        <w:t xml:space="preserve">orce that governs the world called the World Government. </w:t>
      </w:r>
    </w:p>
    <w:p w14:paraId="6F164F12"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 World Government is composed of marines, the warlords of the sea, and the celestials.</w:t>
      </w:r>
    </w:p>
    <w:p w14:paraId="45E44EAA"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Marines are what we call “the good guys.” They are the righteous heroes that protect the citizens from pirat</w:t>
      </w:r>
      <w:r w:rsidRPr="00AF05DB">
        <w:rPr>
          <w:rFonts w:ascii="Times New Roman" w:eastAsia="Times New Roman" w:hAnsi="Times New Roman" w:cs="Times New Roman"/>
          <w:sz w:val="24"/>
          <w:szCs w:val="24"/>
        </w:rPr>
        <w:t xml:space="preserve">es and thieves. There are marines situated almost everywhere. Marines want to do their best to get rid of pirates, and they work with the warlords, to achieve these goals. </w:t>
      </w:r>
    </w:p>
    <w:p w14:paraId="62AAA39A"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The warlords are also </w:t>
      </w:r>
      <w:proofErr w:type="gramStart"/>
      <w:r w:rsidRPr="00AF05DB">
        <w:rPr>
          <w:rFonts w:ascii="Times New Roman" w:eastAsia="Times New Roman" w:hAnsi="Times New Roman" w:cs="Times New Roman"/>
          <w:sz w:val="24"/>
          <w:szCs w:val="24"/>
        </w:rPr>
        <w:t>pirates</w:t>
      </w:r>
      <w:proofErr w:type="gramEnd"/>
      <w:r w:rsidRPr="00AF05DB">
        <w:rPr>
          <w:rFonts w:ascii="Times New Roman" w:eastAsia="Times New Roman" w:hAnsi="Times New Roman" w:cs="Times New Roman"/>
          <w:sz w:val="24"/>
          <w:szCs w:val="24"/>
        </w:rPr>
        <w:t xml:space="preserve"> that are considered very powerful, but they provide t</w:t>
      </w:r>
      <w:r w:rsidRPr="00AF05DB">
        <w:rPr>
          <w:rFonts w:ascii="Times New Roman" w:eastAsia="Times New Roman" w:hAnsi="Times New Roman" w:cs="Times New Roman"/>
          <w:sz w:val="24"/>
          <w:szCs w:val="24"/>
        </w:rPr>
        <w:t xml:space="preserve">heir strength in exchange for the marines not pursuing after them. </w:t>
      </w:r>
    </w:p>
    <w:p w14:paraId="47532E9A"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Celestials are the “chosen ones” of the world. They are known as the creators of the earth they live in. Worshipped as Gods, they do whatever they please and use humans as slaves. As much </w:t>
      </w:r>
      <w:r w:rsidRPr="00AF05DB">
        <w:rPr>
          <w:rFonts w:ascii="Times New Roman" w:eastAsia="Times New Roman" w:hAnsi="Times New Roman" w:cs="Times New Roman"/>
          <w:sz w:val="24"/>
          <w:szCs w:val="24"/>
        </w:rPr>
        <w:t xml:space="preserve">as people want to speak out against them, the world government protects the celestials as they </w:t>
      </w:r>
      <w:r w:rsidRPr="00AF05DB">
        <w:rPr>
          <w:rFonts w:ascii="Times New Roman" w:eastAsia="Times New Roman" w:hAnsi="Times New Roman" w:cs="Times New Roman"/>
          <w:sz w:val="24"/>
          <w:szCs w:val="24"/>
        </w:rPr>
        <w:lastRenderedPageBreak/>
        <w:t>are the rightful rulers of their world. If anyone even touches them, they face terrible consequences. There is no doubt that this violates human rights and deleg</w:t>
      </w:r>
      <w:r w:rsidRPr="00AF05DB">
        <w:rPr>
          <w:rFonts w:ascii="Times New Roman" w:eastAsia="Times New Roman" w:hAnsi="Times New Roman" w:cs="Times New Roman"/>
          <w:sz w:val="24"/>
          <w:szCs w:val="24"/>
        </w:rPr>
        <w:t xml:space="preserve">ates must work to address this issue as well. </w:t>
      </w:r>
    </w:p>
    <w:p w14:paraId="5D2F93C0"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Celestials are one thing, but the conflict in this world all comes from class warfare. The low-income class is sick and tired of the ways the celestials rule the world, so they set out to sea chasing freedom a</w:t>
      </w:r>
      <w:r w:rsidRPr="00AF05DB">
        <w:rPr>
          <w:rFonts w:ascii="Times New Roman" w:eastAsia="Times New Roman" w:hAnsi="Times New Roman" w:cs="Times New Roman"/>
          <w:sz w:val="24"/>
          <w:szCs w:val="24"/>
        </w:rPr>
        <w:t xml:space="preserve">nd riches. One major group that specifically targets the celestials is called the Revolutionary Army. Led by Monkey D. Dragon, the Revolutionary Army wants to change how the world government works and ultimately, destroy the celestials. </w:t>
      </w:r>
    </w:p>
    <w:p w14:paraId="0544035F" w14:textId="77777777" w:rsidR="00AC4632" w:rsidRPr="00AF05DB" w:rsidRDefault="00527A4C">
      <w:p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8"/>
          <w:szCs w:val="28"/>
        </w:rPr>
        <w:t xml:space="preserve">The setting: </w:t>
      </w:r>
    </w:p>
    <w:p w14:paraId="1D420617"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Ther</w:t>
      </w:r>
      <w:r w:rsidRPr="00AF05DB">
        <w:rPr>
          <w:rFonts w:ascii="Times New Roman" w:eastAsia="Times New Roman" w:hAnsi="Times New Roman" w:cs="Times New Roman"/>
          <w:sz w:val="24"/>
          <w:szCs w:val="24"/>
        </w:rPr>
        <w:t>e are four seas, the East Blue, West Blue, South Blue, and the North Blue. In the middle of the earth is a giant line called the Grand Line, where all the notorious pirates lie, in search of something called “One Piece”. It is a location where infamous pir</w:t>
      </w:r>
      <w:r w:rsidRPr="00AF05DB">
        <w:rPr>
          <w:rFonts w:ascii="Times New Roman" w:eastAsia="Times New Roman" w:hAnsi="Times New Roman" w:cs="Times New Roman"/>
          <w:sz w:val="24"/>
          <w:szCs w:val="24"/>
        </w:rPr>
        <w:t xml:space="preserve">ate Gold D. Roger supposedly buried all his treasures. </w:t>
      </w:r>
    </w:p>
    <w:p w14:paraId="08F06B23"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Think of this world as many islands in the seas, and traveling to different islands is not difficult as most villages have multiple ships. </w:t>
      </w:r>
    </w:p>
    <w:p w14:paraId="0A4ADBD6"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In the grand line, lies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 xml:space="preserve"> and his crew, the Konoha villa</w:t>
      </w:r>
      <w:r w:rsidRPr="00AF05DB">
        <w:rPr>
          <w:rFonts w:ascii="Times New Roman" w:eastAsia="Times New Roman" w:hAnsi="Times New Roman" w:cs="Times New Roman"/>
          <w:sz w:val="24"/>
          <w:szCs w:val="24"/>
        </w:rPr>
        <w:t xml:space="preserve">ge, and the marine headquarters. Furthermore, there are the four rulers of the seas, powerful pirates who have kingdoms inside grand line villages: Big Mom, </w:t>
      </w:r>
      <w:proofErr w:type="spellStart"/>
      <w:r w:rsidRPr="00AF05DB">
        <w:rPr>
          <w:rFonts w:ascii="Times New Roman" w:eastAsia="Times New Roman" w:hAnsi="Times New Roman" w:cs="Times New Roman"/>
          <w:sz w:val="24"/>
          <w:szCs w:val="24"/>
        </w:rPr>
        <w:t>Kaido</w:t>
      </w:r>
      <w:proofErr w:type="spellEnd"/>
      <w:r w:rsidRPr="00AF05DB">
        <w:rPr>
          <w:rFonts w:ascii="Times New Roman" w:eastAsia="Times New Roman" w:hAnsi="Times New Roman" w:cs="Times New Roman"/>
          <w:sz w:val="24"/>
          <w:szCs w:val="24"/>
        </w:rPr>
        <w:t xml:space="preserve">, Red Hair, and Whitebeard. Who knows how they will be involved in this </w:t>
      </w:r>
      <w:proofErr w:type="gramStart"/>
      <w:r w:rsidR="00F90F96" w:rsidRPr="00AF05DB">
        <w:rPr>
          <w:rFonts w:ascii="Times New Roman" w:eastAsia="Times New Roman" w:hAnsi="Times New Roman" w:cs="Times New Roman"/>
          <w:sz w:val="24"/>
          <w:szCs w:val="24"/>
        </w:rPr>
        <w:t>committee.</w:t>
      </w:r>
      <w:proofErr w:type="gramEnd"/>
    </w:p>
    <w:p w14:paraId="74E0441B"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This commi</w:t>
      </w:r>
      <w:r w:rsidRPr="00AF05DB">
        <w:rPr>
          <w:rFonts w:ascii="Times New Roman" w:eastAsia="Times New Roman" w:hAnsi="Times New Roman" w:cs="Times New Roman"/>
          <w:sz w:val="24"/>
          <w:szCs w:val="24"/>
        </w:rPr>
        <w:t xml:space="preserve">ttee will be on a pirate ship, searching for the mysterious treasure called the “One Piece”, left in the sea by the famous pirate Gol D Roger after his death. The committee members will be the crew members of </w:t>
      </w:r>
      <w:proofErr w:type="gramStart"/>
      <w:r w:rsidRPr="00AF05DB">
        <w:rPr>
          <w:rFonts w:ascii="Times New Roman" w:eastAsia="Times New Roman" w:hAnsi="Times New Roman" w:cs="Times New Roman"/>
          <w:sz w:val="24"/>
          <w:szCs w:val="24"/>
        </w:rPr>
        <w:t>Straw Hat</w:t>
      </w:r>
      <w:proofErr w:type="gramEnd"/>
      <w:r w:rsidRPr="00AF05DB">
        <w:rPr>
          <w:rFonts w:ascii="Times New Roman" w:eastAsia="Times New Roman" w:hAnsi="Times New Roman" w:cs="Times New Roman"/>
          <w:sz w:val="24"/>
          <w:szCs w:val="24"/>
        </w:rPr>
        <w:t xml:space="preserve"> Grand Fleet, consisted of eight diffe</w:t>
      </w:r>
      <w:r w:rsidRPr="00AF05DB">
        <w:rPr>
          <w:rFonts w:ascii="Times New Roman" w:eastAsia="Times New Roman" w:hAnsi="Times New Roman" w:cs="Times New Roman"/>
          <w:sz w:val="24"/>
          <w:szCs w:val="24"/>
        </w:rPr>
        <w:t xml:space="preserve">rent groups of pirates. They will face a crisis on the sea, where they either encounter other groups of pirates </w:t>
      </w:r>
      <w:r w:rsidRPr="00AF05DB">
        <w:rPr>
          <w:rFonts w:ascii="Times New Roman" w:eastAsia="Times New Roman" w:hAnsi="Times New Roman" w:cs="Times New Roman"/>
          <w:sz w:val="24"/>
          <w:szCs w:val="24"/>
        </w:rPr>
        <w:lastRenderedPageBreak/>
        <w:t>trying to take their treasure or they will encounter governmental fleets trying to wipe them out, and they will also land on different islands e</w:t>
      </w:r>
      <w:r w:rsidRPr="00AF05DB">
        <w:rPr>
          <w:rFonts w:ascii="Times New Roman" w:eastAsia="Times New Roman" w:hAnsi="Times New Roman" w:cs="Times New Roman"/>
          <w:sz w:val="24"/>
          <w:szCs w:val="24"/>
        </w:rPr>
        <w:t>ncountering different crises. Their enemy is the world government whose desire is to eradicate all pirates. The committee will also deal with issues such as the limit of the intervention of government, territorial expansion, and leadership competencies amo</w:t>
      </w:r>
      <w:r w:rsidRPr="00AF05DB">
        <w:rPr>
          <w:rFonts w:ascii="Times New Roman" w:eastAsia="Times New Roman" w:hAnsi="Times New Roman" w:cs="Times New Roman"/>
          <w:sz w:val="24"/>
          <w:szCs w:val="24"/>
        </w:rPr>
        <w:t xml:space="preserve">ng the crew, especially when there are eight different groups of pirates under one Grand Fleet and each group has its own leader. </w:t>
      </w:r>
    </w:p>
    <w:p w14:paraId="5AA1B5D2"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 committee could be divided into different areas of the sea to make the committee members feel more realistic. The setting</w:t>
      </w:r>
      <w:r w:rsidRPr="00AF05DB">
        <w:rPr>
          <w:rFonts w:ascii="Times New Roman" w:eastAsia="Times New Roman" w:hAnsi="Times New Roman" w:cs="Times New Roman"/>
          <w:sz w:val="24"/>
          <w:szCs w:val="24"/>
        </w:rPr>
        <w:t xml:space="preserve"> of the world in this anime is divided into four parts including north blue, south blue, east blue, and west blue, with an “equator” in the middle called “the Red Line”.</w:t>
      </w:r>
    </w:p>
    <w:p w14:paraId="08C9166E" w14:textId="77777777" w:rsidR="00AC4632" w:rsidRPr="00AF05DB" w:rsidRDefault="00AC4632">
      <w:pPr>
        <w:spacing w:line="480" w:lineRule="auto"/>
        <w:ind w:firstLine="270"/>
        <w:rPr>
          <w:rFonts w:ascii="Times New Roman" w:eastAsia="Times New Roman" w:hAnsi="Times New Roman" w:cs="Times New Roman"/>
          <w:sz w:val="24"/>
          <w:szCs w:val="24"/>
        </w:rPr>
      </w:pPr>
    </w:p>
    <w:p w14:paraId="256E24F9" w14:textId="77777777" w:rsidR="00AC4632" w:rsidRPr="00AF05DB" w:rsidRDefault="00AC4632">
      <w:pPr>
        <w:spacing w:line="480" w:lineRule="auto"/>
        <w:ind w:firstLine="270"/>
        <w:rPr>
          <w:rFonts w:ascii="Times New Roman" w:eastAsia="Times New Roman" w:hAnsi="Times New Roman" w:cs="Times New Roman"/>
          <w:sz w:val="24"/>
          <w:szCs w:val="24"/>
        </w:rPr>
      </w:pPr>
    </w:p>
    <w:p w14:paraId="0D8D21FA" w14:textId="77777777" w:rsidR="00AC4632" w:rsidRPr="00AF05DB" w:rsidRDefault="00AC4632">
      <w:pPr>
        <w:spacing w:line="480" w:lineRule="auto"/>
        <w:ind w:firstLine="270"/>
        <w:rPr>
          <w:rFonts w:ascii="Times New Roman" w:eastAsia="Times New Roman" w:hAnsi="Times New Roman" w:cs="Times New Roman"/>
          <w:sz w:val="24"/>
          <w:szCs w:val="24"/>
        </w:rPr>
      </w:pPr>
    </w:p>
    <w:p w14:paraId="7A5D2C2A" w14:textId="77777777" w:rsidR="00AC4632" w:rsidRPr="00AF05DB" w:rsidRDefault="00AC4632">
      <w:pPr>
        <w:spacing w:line="480" w:lineRule="auto"/>
        <w:ind w:firstLine="270"/>
        <w:rPr>
          <w:rFonts w:ascii="Times New Roman" w:eastAsia="Times New Roman" w:hAnsi="Times New Roman" w:cs="Times New Roman"/>
          <w:sz w:val="24"/>
          <w:szCs w:val="24"/>
        </w:rPr>
      </w:pPr>
    </w:p>
    <w:p w14:paraId="637437E0" w14:textId="77777777" w:rsidR="00AC4632" w:rsidRPr="00AF05DB" w:rsidRDefault="00AC4632">
      <w:pPr>
        <w:spacing w:line="480" w:lineRule="auto"/>
        <w:rPr>
          <w:rFonts w:ascii="Times New Roman" w:eastAsia="Times New Roman" w:hAnsi="Times New Roman" w:cs="Times New Roman"/>
          <w:sz w:val="24"/>
          <w:szCs w:val="24"/>
        </w:rPr>
      </w:pPr>
    </w:p>
    <w:p w14:paraId="7C906683" w14:textId="77777777" w:rsidR="00AC4632" w:rsidRPr="00AF05DB" w:rsidRDefault="00AC4632">
      <w:pPr>
        <w:spacing w:line="480" w:lineRule="auto"/>
        <w:rPr>
          <w:rFonts w:ascii="Times New Roman" w:eastAsia="Times New Roman" w:hAnsi="Times New Roman" w:cs="Times New Roman"/>
          <w:sz w:val="24"/>
          <w:szCs w:val="24"/>
        </w:rPr>
      </w:pPr>
    </w:p>
    <w:p w14:paraId="4AB99D22" w14:textId="77777777" w:rsidR="00AC4632" w:rsidRPr="00AF05DB" w:rsidRDefault="00AC4632">
      <w:pPr>
        <w:spacing w:line="480" w:lineRule="auto"/>
        <w:rPr>
          <w:rFonts w:ascii="Times New Roman" w:eastAsia="Times New Roman" w:hAnsi="Times New Roman" w:cs="Times New Roman"/>
          <w:sz w:val="24"/>
          <w:szCs w:val="24"/>
        </w:rPr>
      </w:pPr>
    </w:p>
    <w:p w14:paraId="4DCE10C5" w14:textId="77777777" w:rsidR="00AC4632" w:rsidRPr="00AF05DB" w:rsidRDefault="00AC4632">
      <w:pPr>
        <w:spacing w:line="480" w:lineRule="auto"/>
        <w:rPr>
          <w:rFonts w:ascii="Times New Roman" w:eastAsia="Times New Roman" w:hAnsi="Times New Roman" w:cs="Times New Roman"/>
          <w:sz w:val="24"/>
          <w:szCs w:val="24"/>
        </w:rPr>
      </w:pPr>
    </w:p>
    <w:p w14:paraId="75663339" w14:textId="77777777" w:rsidR="00AC4632" w:rsidRPr="00AF05DB" w:rsidRDefault="00AC4632">
      <w:pPr>
        <w:spacing w:line="480" w:lineRule="auto"/>
        <w:rPr>
          <w:rFonts w:ascii="Times New Roman" w:eastAsia="Times New Roman" w:hAnsi="Times New Roman" w:cs="Times New Roman"/>
          <w:sz w:val="24"/>
          <w:szCs w:val="24"/>
        </w:rPr>
      </w:pPr>
    </w:p>
    <w:p w14:paraId="6CC813DB" w14:textId="77777777" w:rsidR="00AC4632" w:rsidRPr="00AF05DB" w:rsidRDefault="00AC4632">
      <w:pPr>
        <w:spacing w:line="480" w:lineRule="auto"/>
        <w:rPr>
          <w:rFonts w:ascii="Times New Roman" w:eastAsia="Times New Roman" w:hAnsi="Times New Roman" w:cs="Times New Roman"/>
          <w:sz w:val="24"/>
          <w:szCs w:val="24"/>
        </w:rPr>
      </w:pPr>
    </w:p>
    <w:p w14:paraId="52AEA607" w14:textId="77777777" w:rsidR="00AC4632" w:rsidRPr="00AF05DB" w:rsidRDefault="00AC4632">
      <w:pPr>
        <w:spacing w:line="480" w:lineRule="auto"/>
        <w:rPr>
          <w:rFonts w:ascii="Times New Roman" w:eastAsia="Times New Roman" w:hAnsi="Times New Roman" w:cs="Times New Roman"/>
          <w:sz w:val="24"/>
          <w:szCs w:val="24"/>
        </w:rPr>
      </w:pPr>
    </w:p>
    <w:p w14:paraId="112442EC" w14:textId="77777777" w:rsidR="00AC4632" w:rsidRPr="00AF05DB" w:rsidRDefault="00AC4632">
      <w:pPr>
        <w:spacing w:line="480" w:lineRule="auto"/>
        <w:rPr>
          <w:rFonts w:ascii="Times New Roman" w:eastAsia="Times New Roman" w:hAnsi="Times New Roman" w:cs="Times New Roman"/>
          <w:sz w:val="24"/>
          <w:szCs w:val="24"/>
        </w:rPr>
      </w:pPr>
    </w:p>
    <w:p w14:paraId="37280C2F" w14:textId="77777777" w:rsidR="00AC4632" w:rsidRPr="00AF05DB" w:rsidRDefault="00AC4632">
      <w:pPr>
        <w:spacing w:line="480" w:lineRule="auto"/>
        <w:rPr>
          <w:rFonts w:ascii="Times New Roman" w:eastAsia="Times New Roman" w:hAnsi="Times New Roman" w:cs="Times New Roman"/>
          <w:sz w:val="24"/>
          <w:szCs w:val="24"/>
        </w:rPr>
      </w:pPr>
    </w:p>
    <w:p w14:paraId="1668469C" w14:textId="77777777" w:rsidR="00AC4632" w:rsidRPr="00AF05DB" w:rsidRDefault="00527A4C">
      <w:pPr>
        <w:spacing w:line="480" w:lineRule="auto"/>
        <w:rPr>
          <w:rFonts w:ascii="Times New Roman" w:eastAsia="Times New Roman" w:hAnsi="Times New Roman" w:cs="Times New Roman"/>
          <w:b/>
          <w:sz w:val="28"/>
          <w:szCs w:val="28"/>
          <w:u w:val="single"/>
        </w:rPr>
      </w:pPr>
      <w:r w:rsidRPr="00AF05DB">
        <w:rPr>
          <w:rFonts w:ascii="Times New Roman" w:eastAsia="Times New Roman" w:hAnsi="Times New Roman" w:cs="Times New Roman"/>
          <w:b/>
          <w:sz w:val="28"/>
          <w:szCs w:val="28"/>
          <w:u w:val="single"/>
        </w:rPr>
        <w:lastRenderedPageBreak/>
        <w:t>Topics</w:t>
      </w:r>
    </w:p>
    <w:p w14:paraId="396998DA" w14:textId="77777777" w:rsidR="00AC4632" w:rsidRPr="00AF05DB" w:rsidRDefault="00527A4C">
      <w:pPr>
        <w:spacing w:line="480" w:lineRule="auto"/>
        <w:rPr>
          <w:rFonts w:ascii="Times New Roman" w:eastAsia="Times New Roman" w:hAnsi="Times New Roman" w:cs="Times New Roman"/>
          <w:b/>
          <w:sz w:val="24"/>
          <w:szCs w:val="24"/>
        </w:rPr>
      </w:pPr>
      <w:r w:rsidRPr="00AF05DB">
        <w:rPr>
          <w:rFonts w:ascii="Times New Roman" w:eastAsia="Times New Roman" w:hAnsi="Times New Roman" w:cs="Times New Roman"/>
          <w:b/>
          <w:sz w:val="24"/>
          <w:szCs w:val="24"/>
        </w:rPr>
        <w:t>Topic 1: Water 7</w:t>
      </w:r>
    </w:p>
    <w:p w14:paraId="2319B64B"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After the Straw Hat Pirates land on the island of Water 7, the newest member of their crew, Nico Robin, is captured by agents from the tyrannical world government called CP9. The world government knows that Nico Robin is the last surviving member of a grou</w:t>
      </w:r>
      <w:r w:rsidRPr="00AF05DB">
        <w:rPr>
          <w:rFonts w:ascii="Times New Roman" w:eastAsia="Times New Roman" w:hAnsi="Times New Roman" w:cs="Times New Roman"/>
          <w:sz w:val="24"/>
          <w:szCs w:val="24"/>
        </w:rPr>
        <w:t>p of scholars - the one group able to read and share the true history of their ascent to power.</w:t>
      </w:r>
    </w:p>
    <w:p w14:paraId="2C731F95"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800 years ago, a dark age of history occurred. All we know is that at the end of this period, dubbed the “Void Century”, the current World Government came to po</w:t>
      </w:r>
      <w:r w:rsidRPr="00AF05DB">
        <w:rPr>
          <w:rFonts w:ascii="Times New Roman" w:eastAsia="Times New Roman" w:hAnsi="Times New Roman" w:cs="Times New Roman"/>
          <w:sz w:val="24"/>
          <w:szCs w:val="24"/>
        </w:rPr>
        <w:t>wer. The World Government was born as a coalition of 20 kings, united to overthrow the current rulers of the world, the Ancient Kingdom. Together they swore the equality of their kingdoms and thus formed the current World Government. Since that time, the W</w:t>
      </w:r>
      <w:r w:rsidRPr="00AF05DB">
        <w:rPr>
          <w:rFonts w:ascii="Times New Roman" w:eastAsia="Times New Roman" w:hAnsi="Times New Roman" w:cs="Times New Roman"/>
          <w:sz w:val="24"/>
          <w:szCs w:val="24"/>
        </w:rPr>
        <w:t xml:space="preserve">orld Government has scrubbed all mention of what went on during that Void Century from existence, making it illegal to ever talk about it. The only records of the Void Century are now carved in ancient letters on stones, called </w:t>
      </w:r>
      <w:proofErr w:type="spellStart"/>
      <w:r w:rsidRPr="00AF05DB">
        <w:rPr>
          <w:rFonts w:ascii="Times New Roman" w:eastAsia="Times New Roman" w:hAnsi="Times New Roman" w:cs="Times New Roman"/>
          <w:sz w:val="24"/>
          <w:szCs w:val="24"/>
        </w:rPr>
        <w:t>Poneglyphs</w:t>
      </w:r>
      <w:proofErr w:type="spellEnd"/>
      <w:r w:rsidRPr="00AF05DB">
        <w:rPr>
          <w:rFonts w:ascii="Times New Roman" w:eastAsia="Times New Roman" w:hAnsi="Times New Roman" w:cs="Times New Roman"/>
          <w:sz w:val="24"/>
          <w:szCs w:val="24"/>
        </w:rPr>
        <w:t>. 22 years ago, on</w:t>
      </w:r>
      <w:r w:rsidRPr="00AF05DB">
        <w:rPr>
          <w:rFonts w:ascii="Times New Roman" w:eastAsia="Times New Roman" w:hAnsi="Times New Roman" w:cs="Times New Roman"/>
          <w:sz w:val="24"/>
          <w:szCs w:val="24"/>
        </w:rPr>
        <w:t xml:space="preserve"> the island of Ohara, there existed a group of scholars able to read these ancient </w:t>
      </w:r>
      <w:proofErr w:type="spellStart"/>
      <w:r w:rsidRPr="00AF05DB">
        <w:rPr>
          <w:rFonts w:ascii="Times New Roman" w:eastAsia="Times New Roman" w:hAnsi="Times New Roman" w:cs="Times New Roman"/>
          <w:sz w:val="24"/>
          <w:szCs w:val="24"/>
        </w:rPr>
        <w:t>Poneglyphs</w:t>
      </w:r>
      <w:proofErr w:type="spellEnd"/>
      <w:r w:rsidRPr="00AF05DB">
        <w:rPr>
          <w:rFonts w:ascii="Times New Roman" w:eastAsia="Times New Roman" w:hAnsi="Times New Roman" w:cs="Times New Roman"/>
          <w:sz w:val="24"/>
          <w:szCs w:val="24"/>
        </w:rPr>
        <w:t>, but when the World Government learned of their existence, they were exterminated. The only survivor of this event was a young girl by the name of</w:t>
      </w:r>
      <w:r w:rsidRPr="00AF05DB">
        <w:rPr>
          <w:rFonts w:ascii="Times New Roman" w:eastAsia="Times New Roman" w:hAnsi="Times New Roman" w:cs="Times New Roman"/>
          <w:sz w:val="24"/>
          <w:szCs w:val="24"/>
        </w:rPr>
        <w:t xml:space="preserve"> Nico Robin. Si</w:t>
      </w:r>
      <w:r w:rsidRPr="00AF05DB">
        <w:rPr>
          <w:rFonts w:ascii="Times New Roman" w:eastAsia="Times New Roman" w:hAnsi="Times New Roman" w:cs="Times New Roman"/>
          <w:sz w:val="24"/>
          <w:szCs w:val="24"/>
        </w:rPr>
        <w:t xml:space="preserve">nce that time, Nico Robin has been on the run from the World Government. The World Government is desperate to hide all information about their past, and Nico Robin is the only one who can reveal the truth. </w:t>
      </w:r>
      <w:commentRangeStart w:id="0"/>
    </w:p>
    <w:commentRangeEnd w:id="0"/>
    <w:p w14:paraId="578F63C8" w14:textId="77777777" w:rsidR="00AC4632" w:rsidRPr="00AF05DB" w:rsidRDefault="00527A4C">
      <w:pPr>
        <w:spacing w:line="480" w:lineRule="auto"/>
        <w:ind w:firstLine="720"/>
        <w:rPr>
          <w:rFonts w:ascii="Times New Roman" w:eastAsia="Times New Roman" w:hAnsi="Times New Roman" w:cs="Times New Roman"/>
          <w:sz w:val="24"/>
          <w:szCs w:val="24"/>
        </w:rPr>
      </w:pPr>
      <w:r w:rsidRPr="00AF05DB">
        <w:commentReference w:id="0"/>
      </w:r>
      <w:r w:rsidRPr="00AF05DB">
        <w:rPr>
          <w:rFonts w:ascii="Times New Roman" w:eastAsia="Times New Roman" w:hAnsi="Times New Roman" w:cs="Times New Roman"/>
          <w:sz w:val="24"/>
          <w:szCs w:val="24"/>
        </w:rPr>
        <w:t xml:space="preserve">Now more than ever, free speech is more important than it has ever been in history. All around the world, disinformation and fake news threaten to destroy the foundation of trust in the truth which grounds our democracies. Propaganda, the weapon of choice </w:t>
      </w:r>
      <w:r w:rsidRPr="00AF05DB">
        <w:rPr>
          <w:rFonts w:ascii="Times New Roman" w:eastAsia="Times New Roman" w:hAnsi="Times New Roman" w:cs="Times New Roman"/>
          <w:sz w:val="24"/>
          <w:szCs w:val="24"/>
        </w:rPr>
        <w:t xml:space="preserve">for would be dictators, is easy to create and spread thanks to a host of new technologies such as social media, </w:t>
      </w:r>
      <w:r w:rsidRPr="00AF05DB">
        <w:rPr>
          <w:rFonts w:ascii="Times New Roman" w:eastAsia="Times New Roman" w:hAnsi="Times New Roman" w:cs="Times New Roman"/>
          <w:sz w:val="24"/>
          <w:szCs w:val="24"/>
        </w:rPr>
        <w:lastRenderedPageBreak/>
        <w:t>photoshop, online message boards, artificial intelligence, and even deep fakes. Without free speech, these lies can become accepted as truth bec</w:t>
      </w:r>
      <w:r w:rsidRPr="00AF05DB">
        <w:rPr>
          <w:rFonts w:ascii="Times New Roman" w:eastAsia="Times New Roman" w:hAnsi="Times New Roman" w:cs="Times New Roman"/>
          <w:sz w:val="24"/>
          <w:szCs w:val="24"/>
        </w:rPr>
        <w:t xml:space="preserve">ause if no one exposes a lie, people might not realize it as a lie. Already, countries around the world with autocratic intentions are leveraging these technologies to censor information online by employing “internet police” to delete any ideas that might </w:t>
      </w:r>
      <w:r w:rsidRPr="00AF05DB">
        <w:rPr>
          <w:rFonts w:ascii="Times New Roman" w:eastAsia="Times New Roman" w:hAnsi="Times New Roman" w:cs="Times New Roman"/>
          <w:sz w:val="24"/>
          <w:szCs w:val="24"/>
        </w:rPr>
        <w:t xml:space="preserve">be contrary to the ruling government. Dissidents are hunted down, imprisoned, and even tortured. </w:t>
      </w:r>
    </w:p>
    <w:p w14:paraId="32F3C287" w14:textId="77777777" w:rsidR="00AC4632" w:rsidRPr="00AF05DB" w:rsidRDefault="00527A4C">
      <w:p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         The reason that free speech is so hated by dictatorships is because free speech allows anyone, no matter how powerful, to be held accountable. Withou</w:t>
      </w:r>
      <w:r w:rsidRPr="00AF05DB">
        <w:rPr>
          <w:rFonts w:ascii="Times New Roman" w:eastAsia="Times New Roman" w:hAnsi="Times New Roman" w:cs="Times New Roman"/>
          <w:sz w:val="24"/>
          <w:szCs w:val="24"/>
        </w:rPr>
        <w:t xml:space="preserve">t it, there is no way to shed light upon the dark crevices of our society which needs to be exposed in order to be fixed. Without free speech, malignant actors can act with impunity, and free from being brought to justice. After all, how can injustices be </w:t>
      </w:r>
      <w:r w:rsidRPr="00AF05DB">
        <w:rPr>
          <w:rFonts w:ascii="Times New Roman" w:eastAsia="Times New Roman" w:hAnsi="Times New Roman" w:cs="Times New Roman"/>
          <w:sz w:val="24"/>
          <w:szCs w:val="24"/>
        </w:rPr>
        <w:t xml:space="preserve">corrected if no one knows or is allowed to say that they exist. </w:t>
      </w:r>
    </w:p>
    <w:p w14:paraId="4C7A8AD6" w14:textId="77777777" w:rsidR="00AC4632" w:rsidRPr="00AF05DB" w:rsidRDefault="00527A4C">
      <w:p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          Of course, technology is not always used to suppress free speech. The same tools that dictators use to destroy the truth can be used by the people to spread the truth. Social media </w:t>
      </w:r>
      <w:r w:rsidRPr="00AF05DB">
        <w:rPr>
          <w:rFonts w:ascii="Times New Roman" w:eastAsia="Times New Roman" w:hAnsi="Times New Roman" w:cs="Times New Roman"/>
          <w:sz w:val="24"/>
          <w:szCs w:val="24"/>
        </w:rPr>
        <w:t xml:space="preserve">allows videos and pictures to be spread halfway around the world in a matter of seconds, which is an asset in exposing the malpractices of certain governments toward their people. Moreover, social media and online message boards can provide a platform for </w:t>
      </w:r>
      <w:r w:rsidRPr="00AF05DB">
        <w:rPr>
          <w:rFonts w:ascii="Times New Roman" w:eastAsia="Times New Roman" w:hAnsi="Times New Roman" w:cs="Times New Roman"/>
          <w:sz w:val="24"/>
          <w:szCs w:val="24"/>
        </w:rPr>
        <w:t>activists to organize their cause and efficiently engage as many people as possible.</w:t>
      </w:r>
    </w:p>
    <w:p w14:paraId="142D0CC3" w14:textId="77777777" w:rsidR="00AC4632" w:rsidRPr="00AF05DB" w:rsidRDefault="00527A4C">
      <w:pPr>
        <w:spacing w:line="480" w:lineRule="auto"/>
        <w:rPr>
          <w:rFonts w:ascii="Times New Roman" w:eastAsia="Times New Roman" w:hAnsi="Times New Roman" w:cs="Times New Roman"/>
          <w:b/>
          <w:bCs/>
          <w:sz w:val="24"/>
          <w:szCs w:val="24"/>
        </w:rPr>
      </w:pPr>
      <w:r w:rsidRPr="00AF05DB">
        <w:rPr>
          <w:rFonts w:ascii="Times New Roman" w:eastAsia="Times New Roman" w:hAnsi="Times New Roman" w:cs="Times New Roman"/>
          <w:b/>
          <w:bCs/>
          <w:sz w:val="24"/>
          <w:szCs w:val="24"/>
        </w:rPr>
        <w:t xml:space="preserve">Questions: </w:t>
      </w:r>
    </w:p>
    <w:p w14:paraId="1F4F403A" w14:textId="77777777" w:rsidR="00AC4632" w:rsidRPr="00AF05DB" w:rsidRDefault="00527A4C">
      <w:pPr>
        <w:numPr>
          <w:ilvl w:val="0"/>
          <w:numId w:val="5"/>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Efforts to limit free speech directly affects your crew member Nico Robin. We can all agree that this is not just, but how can we go about changing this? </w:t>
      </w:r>
    </w:p>
    <w:p w14:paraId="3E5FAB11" w14:textId="77777777" w:rsidR="00AC4632" w:rsidRPr="00AF05DB" w:rsidRDefault="00527A4C">
      <w:pPr>
        <w:numPr>
          <w:ilvl w:val="0"/>
          <w:numId w:val="5"/>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How</w:t>
      </w:r>
      <w:r w:rsidRPr="00AF05DB">
        <w:rPr>
          <w:rFonts w:ascii="Times New Roman" w:eastAsia="Times New Roman" w:hAnsi="Times New Roman" w:cs="Times New Roman"/>
          <w:sz w:val="24"/>
          <w:szCs w:val="24"/>
        </w:rPr>
        <w:t xml:space="preserve"> can we balance safety with a right to freedom of expression?</w:t>
      </w:r>
    </w:p>
    <w:p w14:paraId="77327547" w14:textId="77777777" w:rsidR="00AC4632" w:rsidRPr="00AF05DB" w:rsidRDefault="00527A4C">
      <w:pPr>
        <w:numPr>
          <w:ilvl w:val="0"/>
          <w:numId w:val="5"/>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How can the press be protected from restrictions on freedom of expression? Should it be protected? (Cool fact: A bird is the mailman in the </w:t>
      </w:r>
      <w:proofErr w:type="gramStart"/>
      <w:r w:rsidR="00F90F96" w:rsidRPr="00AF05DB">
        <w:rPr>
          <w:rFonts w:ascii="Times New Roman" w:eastAsia="Times New Roman" w:hAnsi="Times New Roman" w:cs="Times New Roman"/>
          <w:sz w:val="24"/>
          <w:szCs w:val="24"/>
        </w:rPr>
        <w:t>O</w:t>
      </w:r>
      <w:r w:rsidRPr="00AF05DB">
        <w:rPr>
          <w:rFonts w:ascii="Times New Roman" w:eastAsia="Times New Roman" w:hAnsi="Times New Roman" w:cs="Times New Roman"/>
          <w:sz w:val="24"/>
          <w:szCs w:val="24"/>
        </w:rPr>
        <w:t xml:space="preserve">ne </w:t>
      </w:r>
      <w:r w:rsidR="00F90F96" w:rsidRPr="00AF05DB">
        <w:rPr>
          <w:rFonts w:ascii="Times New Roman" w:eastAsia="Times New Roman" w:hAnsi="Times New Roman" w:cs="Times New Roman"/>
          <w:sz w:val="24"/>
          <w:szCs w:val="24"/>
        </w:rPr>
        <w:t>P</w:t>
      </w:r>
      <w:r w:rsidRPr="00AF05DB">
        <w:rPr>
          <w:rFonts w:ascii="Times New Roman" w:eastAsia="Times New Roman" w:hAnsi="Times New Roman" w:cs="Times New Roman"/>
          <w:sz w:val="24"/>
          <w:szCs w:val="24"/>
        </w:rPr>
        <w:t>iece</w:t>
      </w:r>
      <w:proofErr w:type="gramEnd"/>
      <w:r w:rsidRPr="00AF05DB">
        <w:rPr>
          <w:rFonts w:ascii="Times New Roman" w:eastAsia="Times New Roman" w:hAnsi="Times New Roman" w:cs="Times New Roman"/>
          <w:sz w:val="24"/>
          <w:szCs w:val="24"/>
        </w:rPr>
        <w:t xml:space="preserve"> world)</w:t>
      </w:r>
    </w:p>
    <w:p w14:paraId="65CA1748" w14:textId="77777777" w:rsidR="00F90F96" w:rsidRPr="00AF05DB" w:rsidRDefault="00F90F96" w:rsidP="00F90F96">
      <w:pPr>
        <w:spacing w:line="480" w:lineRule="auto"/>
        <w:ind w:left="720"/>
        <w:rPr>
          <w:rFonts w:ascii="Times New Roman" w:eastAsia="Times New Roman" w:hAnsi="Times New Roman" w:cs="Times New Roman"/>
          <w:sz w:val="24"/>
          <w:szCs w:val="24"/>
        </w:rPr>
      </w:pPr>
    </w:p>
    <w:p w14:paraId="14EC13FA" w14:textId="77777777" w:rsidR="00AC4632" w:rsidRPr="00AF05DB" w:rsidRDefault="00527A4C">
      <w:pPr>
        <w:spacing w:line="480" w:lineRule="auto"/>
        <w:rPr>
          <w:rFonts w:ascii="Times New Roman" w:eastAsia="Times New Roman" w:hAnsi="Times New Roman" w:cs="Times New Roman"/>
          <w:b/>
          <w:sz w:val="24"/>
          <w:szCs w:val="24"/>
        </w:rPr>
      </w:pPr>
      <w:r w:rsidRPr="00AF05DB">
        <w:rPr>
          <w:rFonts w:ascii="Times New Roman" w:eastAsia="Times New Roman" w:hAnsi="Times New Roman" w:cs="Times New Roman"/>
          <w:b/>
          <w:sz w:val="24"/>
          <w:szCs w:val="24"/>
        </w:rPr>
        <w:t>Topic 2: Fishman Island</w:t>
      </w:r>
    </w:p>
    <w:p w14:paraId="3FC72A19" w14:textId="77777777" w:rsidR="00AC4632" w:rsidRPr="00AF05DB" w:rsidRDefault="00527A4C">
      <w:pPr>
        <w:spacing w:line="480" w:lineRule="auto"/>
        <w:ind w:firstLine="72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“Fish-men are</w:t>
      </w:r>
      <w:r w:rsidRPr="00AF05DB">
        <w:rPr>
          <w:rFonts w:ascii="Times New Roman" w:eastAsia="Times New Roman" w:hAnsi="Times New Roman" w:cs="Times New Roman"/>
          <w:sz w:val="24"/>
          <w:szCs w:val="24"/>
        </w:rPr>
        <w:t xml:space="preserve"> more fish-like than merfolk, usually looking like a combination between a man and a fish or other aquatic creature, such as an octopus, manta ray, or </w:t>
      </w:r>
      <w:proofErr w:type="spellStart"/>
      <w:r w:rsidRPr="00AF05DB">
        <w:rPr>
          <w:rFonts w:ascii="Times New Roman" w:eastAsia="Times New Roman" w:hAnsi="Times New Roman" w:cs="Times New Roman"/>
          <w:sz w:val="24"/>
          <w:szCs w:val="24"/>
        </w:rPr>
        <w:t>sawshark</w:t>
      </w:r>
      <w:proofErr w:type="spellEnd"/>
      <w:r w:rsidRPr="00AF05DB">
        <w:rPr>
          <w:rFonts w:ascii="Times New Roman" w:eastAsia="Times New Roman" w:hAnsi="Times New Roman" w:cs="Times New Roman"/>
          <w:sz w:val="24"/>
          <w:szCs w:val="24"/>
        </w:rPr>
        <w:t>; however, they still have legs. Even though fish-men are part fish (or at least closer to fish b</w:t>
      </w:r>
      <w:r w:rsidRPr="00AF05DB">
        <w:rPr>
          <w:rFonts w:ascii="Times New Roman" w:eastAsia="Times New Roman" w:hAnsi="Times New Roman" w:cs="Times New Roman"/>
          <w:sz w:val="24"/>
          <w:szCs w:val="24"/>
        </w:rPr>
        <w:t xml:space="preserve">iologically than human) and have been considered such by prejudice humans in the past, they are still mammals and give birth to live young. Fish-men are also able to modulate the sounds that they make enabling them to speak in the same language as humans, </w:t>
      </w:r>
      <w:r w:rsidRPr="00AF05DB">
        <w:rPr>
          <w:rFonts w:ascii="Times New Roman" w:eastAsia="Times New Roman" w:hAnsi="Times New Roman" w:cs="Times New Roman"/>
          <w:sz w:val="24"/>
          <w:szCs w:val="24"/>
        </w:rPr>
        <w:t xml:space="preserve">yet at least one fish-man, </w:t>
      </w:r>
      <w:proofErr w:type="spellStart"/>
      <w:r w:rsidRPr="00AF05DB">
        <w:rPr>
          <w:rFonts w:ascii="Times New Roman" w:eastAsia="Times New Roman" w:hAnsi="Times New Roman" w:cs="Times New Roman"/>
          <w:sz w:val="24"/>
          <w:szCs w:val="24"/>
        </w:rPr>
        <w:t>Jinbe</w:t>
      </w:r>
      <w:proofErr w:type="spellEnd"/>
      <w:r w:rsidRPr="00AF05DB">
        <w:rPr>
          <w:rFonts w:ascii="Times New Roman" w:eastAsia="Times New Roman" w:hAnsi="Times New Roman" w:cs="Times New Roman"/>
          <w:sz w:val="24"/>
          <w:szCs w:val="24"/>
        </w:rPr>
        <w:t>, has the ability to talk to other animals such as whales showing that a fish-man's larynx appears to be far more adaptable and capable of more than a human's.</w:t>
      </w:r>
    </w:p>
    <w:p w14:paraId="56A6D779" w14:textId="77777777" w:rsidR="00AC4632" w:rsidRPr="00AF05DB" w:rsidRDefault="00527A4C">
      <w:pPr>
        <w:spacing w:line="480" w:lineRule="auto"/>
        <w:ind w:firstLine="720"/>
        <w:rPr>
          <w:rFonts w:ascii="Times New Roman" w:eastAsia="Times New Roman" w:hAnsi="Times New Roman" w:cs="Times New Roman"/>
          <w:sz w:val="24"/>
          <w:szCs w:val="24"/>
        </w:rPr>
      </w:pPr>
      <w:proofErr w:type="spellStart"/>
      <w:r w:rsidRPr="00AF05DB">
        <w:rPr>
          <w:rFonts w:ascii="Times New Roman" w:eastAsia="Times New Roman" w:hAnsi="Times New Roman" w:cs="Times New Roman"/>
          <w:sz w:val="24"/>
          <w:szCs w:val="24"/>
        </w:rPr>
        <w:t>Jinbe</w:t>
      </w:r>
      <w:proofErr w:type="spellEnd"/>
      <w:r w:rsidRPr="00AF05DB">
        <w:rPr>
          <w:rFonts w:ascii="Times New Roman" w:eastAsia="Times New Roman" w:hAnsi="Times New Roman" w:cs="Times New Roman"/>
          <w:sz w:val="24"/>
          <w:szCs w:val="24"/>
        </w:rPr>
        <w:t xml:space="preserve"> states the majority of fish-men believe humans are a viole</w:t>
      </w:r>
      <w:r w:rsidRPr="00AF05DB">
        <w:rPr>
          <w:rFonts w:ascii="Times New Roman" w:eastAsia="Times New Roman" w:hAnsi="Times New Roman" w:cs="Times New Roman"/>
          <w:sz w:val="24"/>
          <w:szCs w:val="24"/>
        </w:rPr>
        <w:t xml:space="preserve">nt and dangerous race who discriminate against fish-men. They believe any individual members of their species who have attempted to negotiate peacefully or challenge humans have been defeated and it is perceived that it was solely for the crime of being a </w:t>
      </w:r>
      <w:r w:rsidRPr="00AF05DB">
        <w:rPr>
          <w:rFonts w:ascii="Times New Roman" w:eastAsia="Times New Roman" w:hAnsi="Times New Roman" w:cs="Times New Roman"/>
          <w:sz w:val="24"/>
          <w:szCs w:val="24"/>
        </w:rPr>
        <w:t>fish-man.</w:t>
      </w:r>
    </w:p>
    <w:p w14:paraId="59A5275B" w14:textId="77777777" w:rsidR="00AC4632" w:rsidRPr="00AF05DB" w:rsidRDefault="00527A4C" w:rsidP="00F90F96">
      <w:pPr>
        <w:spacing w:line="480" w:lineRule="auto"/>
        <w:ind w:firstLine="72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On the opposite end of the spectrum, human relationships towards fish-men was defined with their definition of both them and merfolk as "fish" instead of "men". This </w:t>
      </w:r>
      <w:proofErr w:type="gramStart"/>
      <w:r w:rsidRPr="00AF05DB">
        <w:rPr>
          <w:rFonts w:ascii="Times New Roman" w:eastAsia="Times New Roman" w:hAnsi="Times New Roman" w:cs="Times New Roman"/>
          <w:sz w:val="24"/>
          <w:szCs w:val="24"/>
        </w:rPr>
        <w:t>lead</w:t>
      </w:r>
      <w:proofErr w:type="gramEnd"/>
      <w:r w:rsidRPr="00AF05DB">
        <w:rPr>
          <w:rFonts w:ascii="Times New Roman" w:eastAsia="Times New Roman" w:hAnsi="Times New Roman" w:cs="Times New Roman"/>
          <w:sz w:val="24"/>
          <w:szCs w:val="24"/>
        </w:rPr>
        <w:t xml:space="preserve"> to centuries of discrimination as the fish-men fought to prove their worth </w:t>
      </w:r>
      <w:r w:rsidRPr="00AF05DB">
        <w:rPr>
          <w:rFonts w:ascii="Times New Roman" w:eastAsia="Times New Roman" w:hAnsi="Times New Roman" w:cs="Times New Roman"/>
          <w:sz w:val="24"/>
          <w:szCs w:val="24"/>
        </w:rPr>
        <w:t xml:space="preserve">to the world. Only two hundred years ago did the World government begin to bridge the gap by making an alliance with fish-man Island to remove the problems between the two sides. </w:t>
      </w:r>
      <w:proofErr w:type="spellStart"/>
      <w:r w:rsidRPr="00AF05DB">
        <w:rPr>
          <w:rFonts w:ascii="Times New Roman" w:eastAsia="Times New Roman" w:hAnsi="Times New Roman" w:cs="Times New Roman"/>
          <w:sz w:val="24"/>
          <w:szCs w:val="24"/>
        </w:rPr>
        <w:t>Jinbe's</w:t>
      </w:r>
      <w:proofErr w:type="spellEnd"/>
      <w:r w:rsidRPr="00AF05DB">
        <w:rPr>
          <w:rFonts w:ascii="Times New Roman" w:eastAsia="Times New Roman" w:hAnsi="Times New Roman" w:cs="Times New Roman"/>
          <w:sz w:val="24"/>
          <w:szCs w:val="24"/>
        </w:rPr>
        <w:t xml:space="preserve"> appointment to the warlords of the government was an attempt to stren</w:t>
      </w:r>
      <w:r w:rsidRPr="00AF05DB">
        <w:rPr>
          <w:rFonts w:ascii="Times New Roman" w:eastAsia="Times New Roman" w:hAnsi="Times New Roman" w:cs="Times New Roman"/>
          <w:sz w:val="24"/>
          <w:szCs w:val="24"/>
        </w:rPr>
        <w:t xml:space="preserve">gthen the bonds between the races but due to his resignation it ended in failure. While attempting to fix the problem, centuries of bad relations remained. Many humans continued to see fish-men as freaks or in the case around the island of </w:t>
      </w:r>
      <w:proofErr w:type="spellStart"/>
      <w:r w:rsidRPr="00AF05DB">
        <w:rPr>
          <w:rFonts w:ascii="Times New Roman" w:eastAsia="Times New Roman" w:hAnsi="Times New Roman" w:cs="Times New Roman"/>
          <w:sz w:val="24"/>
          <w:szCs w:val="24"/>
        </w:rPr>
        <w:t>Sabody</w:t>
      </w:r>
      <w:proofErr w:type="spellEnd"/>
      <w:r w:rsidRPr="00AF05DB">
        <w:rPr>
          <w:rFonts w:ascii="Times New Roman" w:eastAsia="Times New Roman" w:hAnsi="Times New Roman" w:cs="Times New Roman"/>
          <w:sz w:val="24"/>
          <w:szCs w:val="24"/>
        </w:rPr>
        <w:t>, slaves f</w:t>
      </w:r>
      <w:r w:rsidRPr="00AF05DB">
        <w:rPr>
          <w:rFonts w:ascii="Times New Roman" w:eastAsia="Times New Roman" w:hAnsi="Times New Roman" w:cs="Times New Roman"/>
          <w:sz w:val="24"/>
          <w:szCs w:val="24"/>
        </w:rPr>
        <w:t xml:space="preserve">or the World Nobles. Such bad relations between the races would influence certain sects </w:t>
      </w:r>
      <w:r w:rsidRPr="00AF05DB">
        <w:rPr>
          <w:rFonts w:ascii="Times New Roman" w:eastAsia="Times New Roman" w:hAnsi="Times New Roman" w:cs="Times New Roman"/>
          <w:sz w:val="24"/>
          <w:szCs w:val="24"/>
        </w:rPr>
        <w:lastRenderedPageBreak/>
        <w:t xml:space="preserve">of fish-men, these fish-men would even go so far as to return to the humans what had been done to them. This was seen once in the series with </w:t>
      </w:r>
      <w:proofErr w:type="spellStart"/>
      <w:r w:rsidRPr="00AF05DB">
        <w:rPr>
          <w:rFonts w:ascii="Times New Roman" w:eastAsia="Times New Roman" w:hAnsi="Times New Roman" w:cs="Times New Roman"/>
          <w:sz w:val="24"/>
          <w:szCs w:val="24"/>
        </w:rPr>
        <w:t>Arlong</w:t>
      </w:r>
      <w:proofErr w:type="spellEnd"/>
      <w:r w:rsidRPr="00AF05DB">
        <w:rPr>
          <w:rFonts w:ascii="Times New Roman" w:eastAsia="Times New Roman" w:hAnsi="Times New Roman" w:cs="Times New Roman"/>
          <w:sz w:val="24"/>
          <w:szCs w:val="24"/>
        </w:rPr>
        <w:t xml:space="preserve"> Park in East Blue w</w:t>
      </w:r>
      <w:r w:rsidRPr="00AF05DB">
        <w:rPr>
          <w:rFonts w:ascii="Times New Roman" w:eastAsia="Times New Roman" w:hAnsi="Times New Roman" w:cs="Times New Roman"/>
          <w:sz w:val="24"/>
          <w:szCs w:val="24"/>
        </w:rPr>
        <w:t xml:space="preserve">here </w:t>
      </w:r>
      <w:proofErr w:type="spellStart"/>
      <w:r w:rsidRPr="00AF05DB">
        <w:rPr>
          <w:rFonts w:ascii="Times New Roman" w:eastAsia="Times New Roman" w:hAnsi="Times New Roman" w:cs="Times New Roman"/>
          <w:sz w:val="24"/>
          <w:szCs w:val="24"/>
        </w:rPr>
        <w:t>Arlong</w:t>
      </w:r>
      <w:proofErr w:type="spellEnd"/>
      <w:r w:rsidRPr="00AF05DB">
        <w:rPr>
          <w:rFonts w:ascii="Times New Roman" w:eastAsia="Times New Roman" w:hAnsi="Times New Roman" w:cs="Times New Roman"/>
          <w:sz w:val="24"/>
          <w:szCs w:val="24"/>
        </w:rPr>
        <w:t xml:space="preserve"> attempted to enslave the humans as they had enslaved his men and he succeeded in doing so for eight years.”</w:t>
      </w:r>
      <w:r w:rsidRPr="00AF05DB">
        <w:rPr>
          <w:rFonts w:ascii="Times New Roman" w:eastAsia="Times New Roman" w:hAnsi="Times New Roman" w:cs="Times New Roman"/>
          <w:sz w:val="24"/>
          <w:szCs w:val="24"/>
          <w:vertAlign w:val="superscript"/>
        </w:rPr>
        <w:footnoteReference w:id="1"/>
      </w:r>
    </w:p>
    <w:p w14:paraId="2FE3A534"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In the course of human history, discrimination has been a</w:t>
      </w:r>
      <w:r w:rsidRPr="00AF05DB">
        <w:rPr>
          <w:rFonts w:ascii="Times New Roman" w:eastAsia="Times New Roman" w:hAnsi="Times New Roman" w:cs="Times New Roman"/>
          <w:sz w:val="24"/>
          <w:szCs w:val="24"/>
        </w:rPr>
        <w:t xml:space="preserve"> pervasive and enduring scourge for peace. Prejudices held by certain groups</w:t>
      </w:r>
      <w:r w:rsidRPr="00AF05DB">
        <w:rPr>
          <w:rFonts w:ascii="Times New Roman" w:eastAsia="Times New Roman" w:hAnsi="Times New Roman" w:cs="Times New Roman"/>
          <w:sz w:val="24"/>
          <w:szCs w:val="24"/>
        </w:rPr>
        <w:t xml:space="preserve"> of people against other groups of people has led to oppression, wars, and even genocide. It is crucial for people to be educated about the dangers posed by discrimination and to take an active role in fighting discrimination. Only when everyone is on the </w:t>
      </w:r>
      <w:r w:rsidRPr="00AF05DB">
        <w:rPr>
          <w:rFonts w:ascii="Times New Roman" w:eastAsia="Times New Roman" w:hAnsi="Times New Roman" w:cs="Times New Roman"/>
          <w:sz w:val="24"/>
          <w:szCs w:val="24"/>
        </w:rPr>
        <w:t xml:space="preserve">same page about the abominable peril of prejudice will people and society in general have a chance to enjoy peace. </w:t>
      </w:r>
    </w:p>
    <w:p w14:paraId="4B4578E2"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Just in the last 100 years, there have been many instances of discrimination against groups of religious, racial, and other minorities turni</w:t>
      </w:r>
      <w:r w:rsidRPr="00AF05DB">
        <w:rPr>
          <w:rFonts w:ascii="Times New Roman" w:eastAsia="Times New Roman" w:hAnsi="Times New Roman" w:cs="Times New Roman"/>
          <w:sz w:val="24"/>
          <w:szCs w:val="24"/>
        </w:rPr>
        <w:t>ng into a dark and lethal force. In the 1930s-1940s, antisemitism gripped Europe, leading the continent into a period of genocide against the Jewish people on an unimaginable scale. And even more than 70 years after the Second World War, antisemitism is un</w:t>
      </w:r>
      <w:r w:rsidRPr="00AF05DB">
        <w:rPr>
          <w:rFonts w:ascii="Times New Roman" w:eastAsia="Times New Roman" w:hAnsi="Times New Roman" w:cs="Times New Roman"/>
          <w:sz w:val="24"/>
          <w:szCs w:val="24"/>
        </w:rPr>
        <w:t xml:space="preserve">fortunately still well and alive. Harmful stereotypes about Jewish people are still propagated online by racist extremist and certain countries in the world still threaten to destroy the state of Israel on a regular basis. </w:t>
      </w:r>
    </w:p>
    <w:p w14:paraId="433B4A65" w14:textId="77777777" w:rsidR="00AC4632" w:rsidRPr="00AF05DB" w:rsidRDefault="00527A4C">
      <w:pPr>
        <w:spacing w:line="480" w:lineRule="auto"/>
        <w:ind w:firstLine="270"/>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There are many other examples of</w:t>
      </w:r>
      <w:r w:rsidRPr="00AF05DB">
        <w:rPr>
          <w:rFonts w:ascii="Times New Roman" w:eastAsia="Times New Roman" w:hAnsi="Times New Roman" w:cs="Times New Roman"/>
          <w:sz w:val="24"/>
          <w:szCs w:val="24"/>
        </w:rPr>
        <w:t xml:space="preserve"> discrimination of all sorts of groups by all sorts of people and governments. People in the LGBT community have yet to gain equal rights in many parts of the world, Muslims and Uyghurs in particular have been persecuted and put in concentration camps. </w:t>
      </w:r>
    </w:p>
    <w:p w14:paraId="54A1EBCB" w14:textId="77777777" w:rsidR="00AC4632" w:rsidRPr="00AF05DB" w:rsidRDefault="00527A4C">
      <w:pPr>
        <w:spacing w:line="480" w:lineRule="auto"/>
        <w:ind w:firstLine="270"/>
        <w:rPr>
          <w:rFonts w:ascii="Times New Roman" w:eastAsia="Times New Roman" w:hAnsi="Times New Roman" w:cs="Times New Roman"/>
          <w:sz w:val="24"/>
          <w:szCs w:val="24"/>
          <w:highlight w:val="white"/>
        </w:rPr>
      </w:pPr>
      <w:r w:rsidRPr="00AF05DB">
        <w:rPr>
          <w:rFonts w:ascii="Times New Roman" w:eastAsia="Times New Roman" w:hAnsi="Times New Roman" w:cs="Times New Roman"/>
          <w:sz w:val="24"/>
          <w:szCs w:val="24"/>
        </w:rPr>
        <w:lastRenderedPageBreak/>
        <w:t xml:space="preserve">It is important to realize that discrimination does not just manifest itself in the most extreme courses of action such as violence. Oftentimes, discrimination can begin much more </w:t>
      </w:r>
      <w:proofErr w:type="spellStart"/>
      <w:r w:rsidRPr="00AF05DB">
        <w:rPr>
          <w:rFonts w:ascii="Times New Roman" w:eastAsia="Times New Roman" w:hAnsi="Times New Roman" w:cs="Times New Roman"/>
          <w:sz w:val="24"/>
          <w:szCs w:val="24"/>
        </w:rPr>
        <w:t>subtlely</w:t>
      </w:r>
      <w:proofErr w:type="spellEnd"/>
      <w:r w:rsidRPr="00AF05DB">
        <w:rPr>
          <w:rFonts w:ascii="Times New Roman" w:eastAsia="Times New Roman" w:hAnsi="Times New Roman" w:cs="Times New Roman"/>
          <w:sz w:val="24"/>
          <w:szCs w:val="24"/>
        </w:rPr>
        <w:t>. One of the more subtle forms of discrimination is implicit bias. I</w:t>
      </w:r>
      <w:r w:rsidRPr="00AF05DB">
        <w:rPr>
          <w:rFonts w:ascii="Times New Roman" w:eastAsia="Times New Roman" w:hAnsi="Times New Roman" w:cs="Times New Roman"/>
          <w:sz w:val="24"/>
          <w:szCs w:val="24"/>
        </w:rPr>
        <w:t xml:space="preserve">mplicit bias is the </w:t>
      </w:r>
      <w:r w:rsidRPr="00AF05DB">
        <w:rPr>
          <w:rFonts w:ascii="Times New Roman" w:eastAsia="Times New Roman" w:hAnsi="Times New Roman" w:cs="Times New Roman"/>
          <w:sz w:val="24"/>
          <w:szCs w:val="24"/>
          <w:highlight w:val="white"/>
        </w:rPr>
        <w:t xml:space="preserve">unconscious attribution of particular qualities to a member of a certain social group. What makes implicit bias so insidious is that it often goes unnoticed by the people exhibiting implicit bias. Unlike outright discrimination, people </w:t>
      </w:r>
      <w:r w:rsidRPr="00AF05DB">
        <w:rPr>
          <w:rFonts w:ascii="Times New Roman" w:eastAsia="Times New Roman" w:hAnsi="Times New Roman" w:cs="Times New Roman"/>
          <w:sz w:val="24"/>
          <w:szCs w:val="24"/>
          <w:highlight w:val="white"/>
        </w:rPr>
        <w:t xml:space="preserve">who experience implicit bias often are not </w:t>
      </w:r>
      <w:proofErr w:type="spellStart"/>
      <w:r w:rsidRPr="00AF05DB">
        <w:rPr>
          <w:rFonts w:ascii="Times New Roman" w:eastAsia="Times New Roman" w:hAnsi="Times New Roman" w:cs="Times New Roman"/>
          <w:sz w:val="24"/>
          <w:szCs w:val="24"/>
          <w:highlight w:val="white"/>
        </w:rPr>
        <w:t>concious</w:t>
      </w:r>
      <w:proofErr w:type="spellEnd"/>
      <w:r w:rsidRPr="00AF05DB">
        <w:rPr>
          <w:rFonts w:ascii="Times New Roman" w:eastAsia="Times New Roman" w:hAnsi="Times New Roman" w:cs="Times New Roman"/>
          <w:sz w:val="24"/>
          <w:szCs w:val="24"/>
          <w:highlight w:val="white"/>
        </w:rPr>
        <w:t xml:space="preserve"> that they have it. It is impossible to solve a problem if you do not know that there is a problem. That is why it is essential for everyone to make sure that they are educated about discrimination and to </w:t>
      </w:r>
      <w:r w:rsidRPr="00AF05DB">
        <w:rPr>
          <w:rFonts w:ascii="Times New Roman" w:eastAsia="Times New Roman" w:hAnsi="Times New Roman" w:cs="Times New Roman"/>
          <w:sz w:val="24"/>
          <w:szCs w:val="24"/>
          <w:highlight w:val="white"/>
        </w:rPr>
        <w:t>take steps to counter it.</w:t>
      </w:r>
    </w:p>
    <w:p w14:paraId="62DFA230" w14:textId="77777777" w:rsidR="00AC4632" w:rsidRPr="00AF05DB" w:rsidRDefault="00527A4C">
      <w:pPr>
        <w:spacing w:line="480" w:lineRule="auto"/>
        <w:rPr>
          <w:rFonts w:ascii="Times New Roman" w:eastAsia="Times New Roman" w:hAnsi="Times New Roman" w:cs="Times New Roman"/>
          <w:b/>
          <w:bCs/>
          <w:sz w:val="24"/>
          <w:szCs w:val="24"/>
        </w:rPr>
      </w:pPr>
      <w:r w:rsidRPr="00AF05DB">
        <w:rPr>
          <w:rFonts w:ascii="Times New Roman" w:eastAsia="Times New Roman" w:hAnsi="Times New Roman" w:cs="Times New Roman"/>
          <w:b/>
          <w:bCs/>
          <w:sz w:val="24"/>
          <w:szCs w:val="24"/>
        </w:rPr>
        <w:t xml:space="preserve">Questions: </w:t>
      </w:r>
    </w:p>
    <w:p w14:paraId="385DE44E" w14:textId="77777777" w:rsidR="00AC4632" w:rsidRPr="00AF05DB" w:rsidRDefault="00527A4C">
      <w:pPr>
        <w:numPr>
          <w:ilvl w:val="0"/>
          <w:numId w:val="4"/>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 If you were to draft a set of human rights laws for the world of One Piece, what would they be? Will they extend to fish-men?</w:t>
      </w:r>
    </w:p>
    <w:p w14:paraId="050C4826" w14:textId="77777777" w:rsidR="00AC4632" w:rsidRPr="00AF05DB" w:rsidRDefault="00527A4C">
      <w:pPr>
        <w:numPr>
          <w:ilvl w:val="0"/>
          <w:numId w:val="4"/>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 xml:space="preserve">How can a group of pirates help the fishmen in their fight for equality against the world </w:t>
      </w:r>
      <w:r w:rsidRPr="00AF05DB">
        <w:rPr>
          <w:rFonts w:ascii="Times New Roman" w:eastAsia="Times New Roman" w:hAnsi="Times New Roman" w:cs="Times New Roman"/>
          <w:sz w:val="24"/>
          <w:szCs w:val="24"/>
        </w:rPr>
        <w:t>government?</w:t>
      </w:r>
    </w:p>
    <w:p w14:paraId="43389C0B" w14:textId="77777777" w:rsidR="00AC4632" w:rsidRPr="00AF05DB" w:rsidRDefault="00527A4C">
      <w:pPr>
        <w:numPr>
          <w:ilvl w:val="0"/>
          <w:numId w:val="4"/>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sz w:val="24"/>
          <w:szCs w:val="24"/>
        </w:rPr>
        <w:t>How to solve the racial discrimination through educational system?</w:t>
      </w:r>
    </w:p>
    <w:p w14:paraId="6DC71B59" w14:textId="77777777" w:rsidR="00AC4632" w:rsidRPr="00AF05DB" w:rsidRDefault="00AC4632">
      <w:pPr>
        <w:spacing w:line="480" w:lineRule="auto"/>
        <w:rPr>
          <w:rFonts w:ascii="Times New Roman" w:eastAsia="Times New Roman" w:hAnsi="Times New Roman" w:cs="Times New Roman"/>
          <w:sz w:val="24"/>
          <w:szCs w:val="24"/>
        </w:rPr>
      </w:pPr>
    </w:p>
    <w:p w14:paraId="0A711EDF" w14:textId="77777777" w:rsidR="00AC4632" w:rsidRPr="00AF05DB" w:rsidRDefault="00AC4632">
      <w:pPr>
        <w:spacing w:line="480" w:lineRule="auto"/>
        <w:rPr>
          <w:rFonts w:ascii="Times New Roman" w:eastAsia="Times New Roman" w:hAnsi="Times New Roman" w:cs="Times New Roman"/>
          <w:sz w:val="24"/>
          <w:szCs w:val="24"/>
        </w:rPr>
      </w:pPr>
    </w:p>
    <w:p w14:paraId="30B9F61A" w14:textId="77777777" w:rsidR="00AC4632" w:rsidRPr="00AF05DB" w:rsidRDefault="00527A4C">
      <w:p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8"/>
          <w:szCs w:val="28"/>
          <w:u w:val="single"/>
        </w:rPr>
        <w:t>Characters</w:t>
      </w:r>
      <w:r w:rsidRPr="00AF05DB">
        <w:rPr>
          <w:rFonts w:ascii="Times New Roman" w:eastAsia="Times New Roman" w:hAnsi="Times New Roman" w:cs="Times New Roman"/>
          <w:b/>
          <w:i/>
          <w:sz w:val="28"/>
          <w:szCs w:val="28"/>
          <w:u w:val="single"/>
        </w:rPr>
        <w:t>:</w:t>
      </w:r>
    </w:p>
    <w:p w14:paraId="692319E9"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proofErr w:type="spellStart"/>
      <w:r w:rsidRPr="00AF05DB">
        <w:rPr>
          <w:rFonts w:ascii="Times New Roman" w:eastAsia="Times New Roman" w:hAnsi="Times New Roman" w:cs="Times New Roman"/>
          <w:b/>
          <w:sz w:val="24"/>
          <w:szCs w:val="24"/>
        </w:rPr>
        <w:t>Zoro</w:t>
      </w:r>
      <w:proofErr w:type="spellEnd"/>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a swordsman who uses up to three swords simultaneously, holding one in each hand and a third in his mouth. </w:t>
      </w:r>
      <w:proofErr w:type="spellStart"/>
      <w:r w:rsidRPr="00AF05DB">
        <w:rPr>
          <w:rFonts w:ascii="Times New Roman" w:eastAsia="Times New Roman" w:hAnsi="Times New Roman" w:cs="Times New Roman"/>
          <w:sz w:val="24"/>
          <w:szCs w:val="24"/>
          <w:highlight w:val="white"/>
        </w:rPr>
        <w:t>Zoro</w:t>
      </w:r>
      <w:proofErr w:type="spellEnd"/>
      <w:r w:rsidRPr="00AF05DB">
        <w:rPr>
          <w:rFonts w:ascii="Times New Roman" w:eastAsia="Times New Roman" w:hAnsi="Times New Roman" w:cs="Times New Roman"/>
          <w:sz w:val="24"/>
          <w:szCs w:val="24"/>
          <w:highlight w:val="white"/>
        </w:rPr>
        <w:t xml:space="preserve"> is modeled after the samurai of old, following his own version of the bushido code. To fulfill a promise to </w:t>
      </w:r>
      <w:proofErr w:type="spellStart"/>
      <w:r w:rsidRPr="00AF05DB">
        <w:rPr>
          <w:rFonts w:ascii="Times New Roman" w:eastAsia="Times New Roman" w:hAnsi="Times New Roman" w:cs="Times New Roman"/>
          <w:sz w:val="24"/>
          <w:szCs w:val="24"/>
          <w:highlight w:val="white"/>
        </w:rPr>
        <w:t>Kuina</w:t>
      </w:r>
      <w:proofErr w:type="spellEnd"/>
      <w:r w:rsidRPr="00AF05DB">
        <w:rPr>
          <w:rFonts w:ascii="Times New Roman" w:eastAsia="Times New Roman" w:hAnsi="Times New Roman" w:cs="Times New Roman"/>
          <w:sz w:val="24"/>
          <w:szCs w:val="24"/>
          <w:highlight w:val="white"/>
        </w:rPr>
        <w:t>, his deceased childhood rival,</w:t>
      </w:r>
      <w:r w:rsidRPr="00AF05DB">
        <w:rPr>
          <w:rFonts w:ascii="Times New Roman" w:eastAsia="Times New Roman" w:hAnsi="Times New Roman" w:cs="Times New Roman"/>
          <w:sz w:val="24"/>
          <w:szCs w:val="24"/>
          <w:highlight w:val="white"/>
        </w:rPr>
        <w:t xml:space="preserve"> he aims to replace "Hawk-Eye" </w:t>
      </w:r>
      <w:proofErr w:type="spellStart"/>
      <w:r w:rsidRPr="00AF05DB">
        <w:rPr>
          <w:rFonts w:ascii="Times New Roman" w:eastAsia="Times New Roman" w:hAnsi="Times New Roman" w:cs="Times New Roman"/>
          <w:sz w:val="24"/>
          <w:szCs w:val="24"/>
          <w:highlight w:val="white"/>
        </w:rPr>
        <w:t>Mihawk</w:t>
      </w:r>
      <w:proofErr w:type="spellEnd"/>
      <w:r w:rsidRPr="00AF05DB">
        <w:rPr>
          <w:rFonts w:ascii="Times New Roman" w:eastAsia="Times New Roman" w:hAnsi="Times New Roman" w:cs="Times New Roman"/>
          <w:sz w:val="24"/>
          <w:szCs w:val="24"/>
          <w:highlight w:val="white"/>
        </w:rPr>
        <w:t xml:space="preserve"> as the world's greatest swordsman. </w:t>
      </w:r>
      <w:r w:rsidRPr="00AF05DB">
        <w:rPr>
          <w:rFonts w:ascii="Times New Roman" w:eastAsia="Times New Roman" w:hAnsi="Times New Roman" w:cs="Times New Roman"/>
          <w:sz w:val="24"/>
          <w:szCs w:val="24"/>
          <w:highlight w:val="white"/>
        </w:rPr>
        <w:lastRenderedPageBreak/>
        <w:t xml:space="preserve">Traveling the seas in search of </w:t>
      </w:r>
      <w:proofErr w:type="spellStart"/>
      <w:r w:rsidRPr="00AF05DB">
        <w:rPr>
          <w:rFonts w:ascii="Times New Roman" w:eastAsia="Times New Roman" w:hAnsi="Times New Roman" w:cs="Times New Roman"/>
          <w:sz w:val="24"/>
          <w:szCs w:val="24"/>
          <w:highlight w:val="white"/>
        </w:rPr>
        <w:t>Mihawk</w:t>
      </w:r>
      <w:proofErr w:type="spellEnd"/>
      <w:r w:rsidRPr="00AF05DB">
        <w:rPr>
          <w:rFonts w:ascii="Times New Roman" w:eastAsia="Times New Roman" w:hAnsi="Times New Roman" w:cs="Times New Roman"/>
          <w:sz w:val="24"/>
          <w:szCs w:val="24"/>
          <w:highlight w:val="white"/>
        </w:rPr>
        <w:t xml:space="preserve"> and making a living as a bounty hunter, he becomes infamously known as "Pirate Hunter" </w:t>
      </w:r>
      <w:proofErr w:type="spellStart"/>
      <w:r w:rsidRPr="00AF05DB">
        <w:rPr>
          <w:rFonts w:ascii="Times New Roman" w:eastAsia="Times New Roman" w:hAnsi="Times New Roman" w:cs="Times New Roman"/>
          <w:sz w:val="24"/>
          <w:szCs w:val="24"/>
          <w:highlight w:val="white"/>
        </w:rPr>
        <w:t>Zoro</w:t>
      </w:r>
      <w:proofErr w:type="spellEnd"/>
      <w:r w:rsidRPr="00AF05DB">
        <w:rPr>
          <w:rFonts w:ascii="Times New Roman" w:eastAsia="Times New Roman" w:hAnsi="Times New Roman" w:cs="Times New Roman"/>
          <w:sz w:val="24"/>
          <w:szCs w:val="24"/>
          <w:highlight w:val="white"/>
        </w:rPr>
        <w:t>.</w:t>
      </w:r>
      <w:r w:rsidRPr="00AF05DB">
        <w:rPr>
          <w:rFonts w:ascii="Times New Roman" w:eastAsia="Times New Roman" w:hAnsi="Times New Roman" w:cs="Times New Roman"/>
          <w:sz w:val="24"/>
          <w:szCs w:val="24"/>
          <w:highlight w:val="white"/>
          <w:vertAlign w:val="superscript"/>
        </w:rPr>
        <w:footnoteReference w:id="2"/>
      </w:r>
    </w:p>
    <w:p w14:paraId="02A5F104"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Nami</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Adopted and raised by </w:t>
      </w:r>
      <w:r w:rsidRPr="00AF05DB">
        <w:rPr>
          <w:rFonts w:ascii="Times New Roman" w:eastAsia="Times New Roman" w:hAnsi="Times New Roman" w:cs="Times New Roman"/>
          <w:sz w:val="24"/>
          <w:szCs w:val="24"/>
        </w:rPr>
        <w:t>navy</w:t>
      </w:r>
      <w:r w:rsidRPr="00AF05DB">
        <w:rPr>
          <w:rFonts w:ascii="Times New Roman" w:eastAsia="Times New Roman" w:hAnsi="Times New Roman" w:cs="Times New Roman"/>
          <w:sz w:val="24"/>
          <w:szCs w:val="24"/>
          <w:highlight w:val="white"/>
        </w:rPr>
        <w:t xml:space="preserve"> seaman turned </w:t>
      </w:r>
      <w:r w:rsidRPr="00AF05DB">
        <w:rPr>
          <w:rFonts w:ascii="Times New Roman" w:eastAsia="Times New Roman" w:hAnsi="Times New Roman" w:cs="Times New Roman"/>
          <w:sz w:val="24"/>
          <w:szCs w:val="24"/>
        </w:rPr>
        <w:t>tan</w:t>
      </w:r>
      <w:r w:rsidRPr="00AF05DB">
        <w:rPr>
          <w:rFonts w:ascii="Times New Roman" w:eastAsia="Times New Roman" w:hAnsi="Times New Roman" w:cs="Times New Roman"/>
          <w:sz w:val="24"/>
          <w:szCs w:val="24"/>
        </w:rPr>
        <w:t>gerine</w:t>
      </w:r>
      <w:r w:rsidRPr="00AF05DB">
        <w:rPr>
          <w:rFonts w:ascii="Times New Roman" w:eastAsia="Times New Roman" w:hAnsi="Times New Roman" w:cs="Times New Roman"/>
          <w:sz w:val="24"/>
          <w:szCs w:val="24"/>
          <w:highlight w:val="white"/>
        </w:rPr>
        <w:t xml:space="preserve"> farmer </w:t>
      </w:r>
      <w:proofErr w:type="spellStart"/>
      <w:r w:rsidRPr="00AF05DB">
        <w:rPr>
          <w:rFonts w:ascii="Times New Roman" w:eastAsia="Times New Roman" w:hAnsi="Times New Roman" w:cs="Times New Roman"/>
          <w:sz w:val="24"/>
          <w:szCs w:val="24"/>
          <w:highlight w:val="white"/>
        </w:rPr>
        <w:t>Bellemere</w:t>
      </w:r>
      <w:proofErr w:type="spellEnd"/>
      <w:r w:rsidRPr="00AF05DB">
        <w:rPr>
          <w:rFonts w:ascii="Times New Roman" w:eastAsia="Times New Roman" w:hAnsi="Times New Roman" w:cs="Times New Roman"/>
          <w:sz w:val="24"/>
          <w:szCs w:val="24"/>
          <w:highlight w:val="white"/>
        </w:rPr>
        <w:t xml:space="preserve">, Nami and her older sister </w:t>
      </w:r>
      <w:proofErr w:type="spellStart"/>
      <w:r w:rsidRPr="00AF05DB">
        <w:rPr>
          <w:rFonts w:ascii="Times New Roman" w:eastAsia="Times New Roman" w:hAnsi="Times New Roman" w:cs="Times New Roman"/>
          <w:sz w:val="24"/>
          <w:szCs w:val="24"/>
          <w:highlight w:val="white"/>
        </w:rPr>
        <w:t>Nojiko</w:t>
      </w:r>
      <w:proofErr w:type="spellEnd"/>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witness their mother being murdered by the infamous </w:t>
      </w:r>
      <w:proofErr w:type="spellStart"/>
      <w:r w:rsidRPr="00AF05DB">
        <w:rPr>
          <w:rFonts w:ascii="Times New Roman" w:eastAsia="Times New Roman" w:hAnsi="Times New Roman" w:cs="Times New Roman"/>
          <w:sz w:val="24"/>
          <w:szCs w:val="24"/>
        </w:rPr>
        <w:t>Arlong</w:t>
      </w:r>
      <w:proofErr w:type="spellEnd"/>
      <w:r w:rsidRPr="00AF05DB">
        <w:rPr>
          <w:rFonts w:ascii="Times New Roman" w:eastAsia="Times New Roman" w:hAnsi="Times New Roman" w:cs="Times New Roman"/>
          <w:sz w:val="24"/>
          <w:szCs w:val="24"/>
          <w:highlight w:val="white"/>
        </w:rPr>
        <w:t>, whose pirate gang occupies their island and extracts tribute from the population. Striking a deal with him, Nami, still a child, but alrea</w:t>
      </w:r>
      <w:r w:rsidRPr="00AF05DB">
        <w:rPr>
          <w:rFonts w:ascii="Times New Roman" w:eastAsia="Times New Roman" w:hAnsi="Times New Roman" w:cs="Times New Roman"/>
          <w:sz w:val="24"/>
          <w:szCs w:val="24"/>
          <w:highlight w:val="white"/>
        </w:rPr>
        <w:t xml:space="preserve">dy an accomplished </w:t>
      </w:r>
      <w:r w:rsidRPr="00AF05DB">
        <w:rPr>
          <w:rFonts w:ascii="Times New Roman" w:eastAsia="Times New Roman" w:hAnsi="Times New Roman" w:cs="Times New Roman"/>
          <w:sz w:val="24"/>
          <w:szCs w:val="24"/>
        </w:rPr>
        <w:t>cartographer</w:t>
      </w:r>
      <w:r w:rsidRPr="00AF05DB">
        <w:rPr>
          <w:rFonts w:ascii="Times New Roman" w:eastAsia="Times New Roman" w:hAnsi="Times New Roman" w:cs="Times New Roman"/>
          <w:sz w:val="24"/>
          <w:szCs w:val="24"/>
          <w:highlight w:val="white"/>
        </w:rPr>
        <w:t xml:space="preserve"> who dreams of drawing a complete map of the world, joins the pirates, hoping to buy freedom for her village eventually. Growing up as a pirate-hating pirate drawing maps for </w:t>
      </w:r>
      <w:proofErr w:type="spellStart"/>
      <w:r w:rsidRPr="00AF05DB">
        <w:rPr>
          <w:rFonts w:ascii="Times New Roman" w:eastAsia="Times New Roman" w:hAnsi="Times New Roman" w:cs="Times New Roman"/>
          <w:sz w:val="24"/>
          <w:szCs w:val="24"/>
          <w:highlight w:val="white"/>
        </w:rPr>
        <w:t>Arlong</w:t>
      </w:r>
      <w:proofErr w:type="spellEnd"/>
      <w:r w:rsidRPr="00AF05DB">
        <w:rPr>
          <w:rFonts w:ascii="Times New Roman" w:eastAsia="Times New Roman" w:hAnsi="Times New Roman" w:cs="Times New Roman"/>
          <w:sz w:val="24"/>
          <w:szCs w:val="24"/>
          <w:highlight w:val="white"/>
        </w:rPr>
        <w:t xml:space="preserve"> and stealing treasure from other pirates, N</w:t>
      </w:r>
      <w:r w:rsidRPr="00AF05DB">
        <w:rPr>
          <w:rFonts w:ascii="Times New Roman" w:eastAsia="Times New Roman" w:hAnsi="Times New Roman" w:cs="Times New Roman"/>
          <w:sz w:val="24"/>
          <w:szCs w:val="24"/>
          <w:highlight w:val="white"/>
        </w:rPr>
        <w:t xml:space="preserve">ami becomes an excellent burglar, pickpocket, and navigator with an exceptional ability to forecast weather. After </w:t>
      </w:r>
      <w:proofErr w:type="spellStart"/>
      <w:r w:rsidRPr="00AF05DB">
        <w:rPr>
          <w:rFonts w:ascii="Times New Roman" w:eastAsia="Times New Roman" w:hAnsi="Times New Roman" w:cs="Times New Roman"/>
          <w:sz w:val="24"/>
          <w:szCs w:val="24"/>
          <w:highlight w:val="white"/>
        </w:rPr>
        <w:t>Arlong</w:t>
      </w:r>
      <w:proofErr w:type="spellEnd"/>
      <w:r w:rsidRPr="00AF05DB">
        <w:rPr>
          <w:rFonts w:ascii="Times New Roman" w:eastAsia="Times New Roman" w:hAnsi="Times New Roman" w:cs="Times New Roman"/>
          <w:sz w:val="24"/>
          <w:szCs w:val="24"/>
          <w:highlight w:val="white"/>
        </w:rPr>
        <w:t xml:space="preserve"> betrays her, and he and his gang are defeated by the </w:t>
      </w:r>
      <w:r w:rsidRPr="00AF05DB">
        <w:rPr>
          <w:rFonts w:ascii="Times New Roman" w:eastAsia="Times New Roman" w:hAnsi="Times New Roman" w:cs="Times New Roman"/>
          <w:sz w:val="24"/>
          <w:szCs w:val="24"/>
        </w:rPr>
        <w:t>Straw Hat Pirates</w:t>
      </w:r>
      <w:r w:rsidRPr="00AF05DB">
        <w:rPr>
          <w:rFonts w:ascii="Times New Roman" w:eastAsia="Times New Roman" w:hAnsi="Times New Roman" w:cs="Times New Roman"/>
          <w:sz w:val="24"/>
          <w:szCs w:val="24"/>
          <w:highlight w:val="white"/>
        </w:rPr>
        <w:t>, Nami joins them in pursuit of her dream and acquires infamy he</w:t>
      </w:r>
      <w:r w:rsidRPr="00AF05DB">
        <w:rPr>
          <w:rFonts w:ascii="Times New Roman" w:eastAsia="Times New Roman" w:hAnsi="Times New Roman" w:cs="Times New Roman"/>
          <w:sz w:val="24"/>
          <w:szCs w:val="24"/>
          <w:highlight w:val="white"/>
        </w:rPr>
        <w:t>rself as "Cat Burglar".</w:t>
      </w:r>
      <w:r w:rsidRPr="00AF05DB">
        <w:rPr>
          <w:rFonts w:ascii="Times New Roman" w:eastAsia="Times New Roman" w:hAnsi="Times New Roman" w:cs="Times New Roman"/>
          <w:sz w:val="24"/>
          <w:szCs w:val="24"/>
          <w:highlight w:val="white"/>
          <w:vertAlign w:val="superscript"/>
        </w:rPr>
        <w:footnoteReference w:id="3"/>
      </w:r>
    </w:p>
    <w:p w14:paraId="331BD31D"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proofErr w:type="spellStart"/>
      <w:r w:rsidRPr="00AF05DB">
        <w:rPr>
          <w:rFonts w:ascii="Times New Roman" w:eastAsia="Times New Roman" w:hAnsi="Times New Roman" w:cs="Times New Roman"/>
          <w:b/>
          <w:sz w:val="24"/>
          <w:szCs w:val="24"/>
        </w:rPr>
        <w:t>Sanji</w:t>
      </w:r>
      <w:proofErr w:type="spellEnd"/>
      <w:r w:rsidRPr="00AF05DB">
        <w:rPr>
          <w:rFonts w:ascii="Times New Roman" w:eastAsia="Times New Roman" w:hAnsi="Times New Roman" w:cs="Times New Roman"/>
          <w:sz w:val="24"/>
          <w:szCs w:val="24"/>
        </w:rPr>
        <w:t xml:space="preserve">: A prince of </w:t>
      </w:r>
      <w:proofErr w:type="spellStart"/>
      <w:r w:rsidRPr="00AF05DB">
        <w:rPr>
          <w:rFonts w:ascii="Times New Roman" w:eastAsia="Times New Roman" w:hAnsi="Times New Roman" w:cs="Times New Roman"/>
          <w:sz w:val="24"/>
          <w:szCs w:val="24"/>
        </w:rPr>
        <w:t>Germa</w:t>
      </w:r>
      <w:proofErr w:type="spellEnd"/>
      <w:r w:rsidRPr="00AF05DB">
        <w:rPr>
          <w:rFonts w:ascii="Times New Roman" w:eastAsia="Times New Roman" w:hAnsi="Times New Roman" w:cs="Times New Roman"/>
          <w:sz w:val="24"/>
          <w:szCs w:val="24"/>
        </w:rPr>
        <w:t xml:space="preserve"> Kingdom, </w:t>
      </w:r>
      <w:proofErr w:type="spellStart"/>
      <w:r w:rsidRPr="00AF05DB">
        <w:rPr>
          <w:rFonts w:ascii="Times New Roman" w:eastAsia="Times New Roman" w:hAnsi="Times New Roman" w:cs="Times New Roman"/>
          <w:sz w:val="24"/>
          <w:szCs w:val="24"/>
        </w:rPr>
        <w:t>Vinsmoke</w:t>
      </w:r>
      <w:proofErr w:type="spellEnd"/>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Sanji</w:t>
      </w:r>
      <w:proofErr w:type="spellEnd"/>
      <w:r w:rsidRPr="00AF05DB">
        <w:rPr>
          <w:rFonts w:ascii="Times New Roman" w:eastAsia="Times New Roman" w:hAnsi="Times New Roman" w:cs="Times New Roman"/>
          <w:sz w:val="24"/>
          <w:szCs w:val="24"/>
        </w:rPr>
        <w:t xml:space="preserve"> is routinely ridiculed by his genetically enhanced siblings and is locked away by his father Judge for being a disgrace. With help from his sister </w:t>
      </w:r>
      <w:proofErr w:type="spellStart"/>
      <w:r w:rsidRPr="00AF05DB">
        <w:rPr>
          <w:rFonts w:ascii="Times New Roman" w:eastAsia="Times New Roman" w:hAnsi="Times New Roman" w:cs="Times New Roman"/>
          <w:sz w:val="24"/>
          <w:szCs w:val="24"/>
        </w:rPr>
        <w:t>Reiju</w:t>
      </w:r>
      <w:proofErr w:type="spellEnd"/>
      <w:r w:rsidRPr="00AF05DB">
        <w:rPr>
          <w:rFonts w:ascii="Times New Roman" w:eastAsia="Times New Roman" w:hAnsi="Times New Roman" w:cs="Times New Roman"/>
          <w:sz w:val="24"/>
          <w:szCs w:val="24"/>
        </w:rPr>
        <w:t>, he escapes and flees the kin</w:t>
      </w:r>
      <w:r w:rsidRPr="00AF05DB">
        <w:rPr>
          <w:rFonts w:ascii="Times New Roman" w:eastAsia="Times New Roman" w:hAnsi="Times New Roman" w:cs="Times New Roman"/>
          <w:sz w:val="24"/>
          <w:szCs w:val="24"/>
        </w:rPr>
        <w:t xml:space="preserve">gdom after it enters the East Blue and his father permits it. While serving as an apprentice cook on a passenger ship, nine-year-old </w:t>
      </w:r>
      <w:proofErr w:type="spellStart"/>
      <w:r w:rsidRPr="00AF05DB">
        <w:rPr>
          <w:rFonts w:ascii="Times New Roman" w:eastAsia="Times New Roman" w:hAnsi="Times New Roman" w:cs="Times New Roman"/>
          <w:sz w:val="24"/>
          <w:szCs w:val="24"/>
        </w:rPr>
        <w:t>Sanji</w:t>
      </w:r>
      <w:proofErr w:type="spellEnd"/>
      <w:r w:rsidRPr="00AF05DB">
        <w:rPr>
          <w:rFonts w:ascii="Times New Roman" w:eastAsia="Times New Roman" w:hAnsi="Times New Roman" w:cs="Times New Roman"/>
          <w:sz w:val="24"/>
          <w:szCs w:val="24"/>
        </w:rPr>
        <w:t xml:space="preserve"> stands up to a boarding party of pirates led by the infamous "Red Foot" Zeff. During the encounter, </w:t>
      </w:r>
      <w:proofErr w:type="spellStart"/>
      <w:r w:rsidRPr="00AF05DB">
        <w:rPr>
          <w:rFonts w:ascii="Times New Roman" w:eastAsia="Times New Roman" w:hAnsi="Times New Roman" w:cs="Times New Roman"/>
          <w:sz w:val="24"/>
          <w:szCs w:val="24"/>
        </w:rPr>
        <w:t>Sanji</w:t>
      </w:r>
      <w:proofErr w:type="spellEnd"/>
      <w:r w:rsidRPr="00AF05DB">
        <w:rPr>
          <w:rFonts w:ascii="Times New Roman" w:eastAsia="Times New Roman" w:hAnsi="Times New Roman" w:cs="Times New Roman"/>
          <w:sz w:val="24"/>
          <w:szCs w:val="24"/>
        </w:rPr>
        <w:t xml:space="preserve"> is swept in</w:t>
      </w:r>
      <w:r w:rsidRPr="00AF05DB">
        <w:rPr>
          <w:rFonts w:ascii="Times New Roman" w:eastAsia="Times New Roman" w:hAnsi="Times New Roman" w:cs="Times New Roman"/>
          <w:sz w:val="24"/>
          <w:szCs w:val="24"/>
        </w:rPr>
        <w:t xml:space="preserve">to the sea by a massive wave. Zeff jumps in after him because of their common dream of finding the All Blue, a legendary sea, containing every kind of fish in the world. While castaways together, the pirate saves </w:t>
      </w:r>
      <w:proofErr w:type="spellStart"/>
      <w:r w:rsidRPr="00AF05DB">
        <w:rPr>
          <w:rFonts w:ascii="Times New Roman" w:eastAsia="Times New Roman" w:hAnsi="Times New Roman" w:cs="Times New Roman"/>
          <w:sz w:val="24"/>
          <w:szCs w:val="24"/>
        </w:rPr>
        <w:t>Sanji's</w:t>
      </w:r>
      <w:proofErr w:type="spellEnd"/>
      <w:r w:rsidRPr="00AF05DB">
        <w:rPr>
          <w:rFonts w:ascii="Times New Roman" w:eastAsia="Times New Roman" w:hAnsi="Times New Roman" w:cs="Times New Roman"/>
          <w:sz w:val="24"/>
          <w:szCs w:val="24"/>
        </w:rPr>
        <w:t xml:space="preserve"> life yet again by giving him all of</w:t>
      </w:r>
      <w:r w:rsidRPr="00AF05DB">
        <w:rPr>
          <w:rFonts w:ascii="Times New Roman" w:eastAsia="Times New Roman" w:hAnsi="Times New Roman" w:cs="Times New Roman"/>
          <w:sz w:val="24"/>
          <w:szCs w:val="24"/>
        </w:rPr>
        <w:t xml:space="preserve"> their food. After their eventual rescue, </w:t>
      </w:r>
      <w:proofErr w:type="spellStart"/>
      <w:r w:rsidRPr="00AF05DB">
        <w:rPr>
          <w:rFonts w:ascii="Times New Roman" w:eastAsia="Times New Roman" w:hAnsi="Times New Roman" w:cs="Times New Roman"/>
          <w:sz w:val="24"/>
          <w:szCs w:val="24"/>
        </w:rPr>
        <w:t>Sanji</w:t>
      </w:r>
      <w:proofErr w:type="spellEnd"/>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rPr>
        <w:lastRenderedPageBreak/>
        <w:t xml:space="preserve">stays with Zeff for several years and helps him build a floating restaurant, the </w:t>
      </w:r>
      <w:proofErr w:type="spellStart"/>
      <w:r w:rsidRPr="00AF05DB">
        <w:rPr>
          <w:rFonts w:ascii="Times New Roman" w:eastAsia="Times New Roman" w:hAnsi="Times New Roman" w:cs="Times New Roman"/>
          <w:i/>
          <w:sz w:val="24"/>
          <w:szCs w:val="24"/>
        </w:rPr>
        <w:t>Baratie</w:t>
      </w:r>
      <w:proofErr w:type="spellEnd"/>
      <w:r w:rsidRPr="00AF05DB">
        <w:rPr>
          <w:rFonts w:ascii="Times New Roman" w:eastAsia="Times New Roman" w:hAnsi="Times New Roman" w:cs="Times New Roman"/>
          <w:sz w:val="24"/>
          <w:szCs w:val="24"/>
        </w:rPr>
        <w:t xml:space="preserve">. Zeff in turn makes him a first-rate cook and teaches him his kick-based fighting style. Mirroring Zeff, </w:t>
      </w:r>
      <w:proofErr w:type="spellStart"/>
      <w:r w:rsidRPr="00AF05DB">
        <w:rPr>
          <w:rFonts w:ascii="Times New Roman" w:eastAsia="Times New Roman" w:hAnsi="Times New Roman" w:cs="Times New Roman"/>
          <w:sz w:val="24"/>
          <w:szCs w:val="24"/>
        </w:rPr>
        <w:t>Sanji</w:t>
      </w:r>
      <w:proofErr w:type="spellEnd"/>
      <w:r w:rsidRPr="00AF05DB">
        <w:rPr>
          <w:rFonts w:ascii="Times New Roman" w:eastAsia="Times New Roman" w:hAnsi="Times New Roman" w:cs="Times New Roman"/>
          <w:sz w:val="24"/>
          <w:szCs w:val="24"/>
        </w:rPr>
        <w:t xml:space="preserve"> will nev</w:t>
      </w:r>
      <w:r w:rsidRPr="00AF05DB">
        <w:rPr>
          <w:rFonts w:ascii="Times New Roman" w:eastAsia="Times New Roman" w:hAnsi="Times New Roman" w:cs="Times New Roman"/>
          <w:sz w:val="24"/>
          <w:szCs w:val="24"/>
        </w:rPr>
        <w:t xml:space="preserve">er refuse a starving person a meal, and when fighting only uses his legs, to protect the hands he needs to cook. He also develops an unusual weakness for women, and makes it a principle never to harm one, even if it means his death. Eventually, he becomes </w:t>
      </w:r>
      <w:r w:rsidRPr="00AF05DB">
        <w:rPr>
          <w:rFonts w:ascii="Times New Roman" w:eastAsia="Times New Roman" w:hAnsi="Times New Roman" w:cs="Times New Roman"/>
          <w:sz w:val="24"/>
          <w:szCs w:val="24"/>
        </w:rPr>
        <w:t xml:space="preserve">infamous under the name of "Black Leg" </w:t>
      </w:r>
      <w:proofErr w:type="spellStart"/>
      <w:r w:rsidRPr="00AF05DB">
        <w:rPr>
          <w:rFonts w:ascii="Times New Roman" w:eastAsia="Times New Roman" w:hAnsi="Times New Roman" w:cs="Times New Roman"/>
          <w:sz w:val="24"/>
          <w:szCs w:val="24"/>
        </w:rPr>
        <w:t>Sanji</w:t>
      </w:r>
      <w:proofErr w:type="spellEnd"/>
      <w:r w:rsidRPr="00AF05DB">
        <w:rPr>
          <w:rFonts w:ascii="Times New Roman" w:eastAsia="Times New Roman" w:hAnsi="Times New Roman" w:cs="Times New Roman"/>
          <w:sz w:val="24"/>
          <w:szCs w:val="24"/>
        </w:rPr>
        <w:t xml:space="preserve">”, and, while training for a period of two years in </w:t>
      </w:r>
      <w:proofErr w:type="spellStart"/>
      <w:r w:rsidRPr="00AF05DB">
        <w:rPr>
          <w:rFonts w:ascii="Times New Roman" w:eastAsia="Times New Roman" w:hAnsi="Times New Roman" w:cs="Times New Roman"/>
          <w:sz w:val="24"/>
          <w:szCs w:val="24"/>
        </w:rPr>
        <w:t>Emporio</w:t>
      </w:r>
      <w:proofErr w:type="spellEnd"/>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Ivankov's</w:t>
      </w:r>
      <w:proofErr w:type="spellEnd"/>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Kamabakka</w:t>
      </w:r>
      <w:proofErr w:type="spellEnd"/>
      <w:r w:rsidRPr="00AF05DB">
        <w:rPr>
          <w:rFonts w:ascii="Times New Roman" w:eastAsia="Times New Roman" w:hAnsi="Times New Roman" w:cs="Times New Roman"/>
          <w:sz w:val="24"/>
          <w:szCs w:val="24"/>
        </w:rPr>
        <w:t xml:space="preserve"> Queendom, develops the Sky Walk, a variant of the Six Powers technique Moonwalk, which allows him to essentially run through air.</w:t>
      </w:r>
      <w:r w:rsidRPr="00AF05DB">
        <w:rPr>
          <w:rFonts w:ascii="Times New Roman" w:eastAsia="Times New Roman" w:hAnsi="Times New Roman" w:cs="Times New Roman"/>
          <w:sz w:val="24"/>
          <w:szCs w:val="24"/>
          <w:vertAlign w:val="superscript"/>
        </w:rPr>
        <w:footnoteReference w:id="4"/>
      </w:r>
    </w:p>
    <w:p w14:paraId="4D7EBCE7"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F</w:t>
      </w:r>
      <w:r w:rsidRPr="00AF05DB">
        <w:rPr>
          <w:rFonts w:ascii="Times New Roman" w:eastAsia="Times New Roman" w:hAnsi="Times New Roman" w:cs="Times New Roman"/>
          <w:b/>
          <w:sz w:val="24"/>
          <w:szCs w:val="24"/>
        </w:rPr>
        <w:t>ranky</w:t>
      </w:r>
      <w:r w:rsidRPr="00AF05DB">
        <w:rPr>
          <w:rFonts w:ascii="Times New Roman" w:eastAsia="Times New Roman" w:hAnsi="Times New Roman" w:cs="Times New Roman"/>
          <w:sz w:val="24"/>
          <w:szCs w:val="24"/>
        </w:rPr>
        <w:t xml:space="preserve">: also known as the “Iron Man”. He is the shipwright of the Straw Hat Pirates. A </w:t>
      </w:r>
      <w:hyperlink r:id="rId13">
        <w:r w:rsidRPr="00AF05DB">
          <w:rPr>
            <w:rFonts w:ascii="Times New Roman" w:eastAsia="Times New Roman" w:hAnsi="Times New Roman" w:cs="Times New Roman"/>
            <w:sz w:val="24"/>
            <w:szCs w:val="24"/>
          </w:rPr>
          <w:t>cyborg</w:t>
        </w:r>
      </w:hyperlink>
      <w:r w:rsidRPr="00AF05DB">
        <w:rPr>
          <w:rFonts w:ascii="Times New Roman" w:eastAsia="Times New Roman" w:hAnsi="Times New Roman" w:cs="Times New Roman"/>
          <w:sz w:val="24"/>
          <w:szCs w:val="24"/>
        </w:rPr>
        <w:t xml:space="preserve"> from </w:t>
      </w:r>
      <w:hyperlink r:id="rId14">
        <w:r w:rsidRPr="00AF05DB">
          <w:rPr>
            <w:rFonts w:ascii="Times New Roman" w:eastAsia="Times New Roman" w:hAnsi="Times New Roman" w:cs="Times New Roman"/>
            <w:sz w:val="24"/>
            <w:szCs w:val="24"/>
          </w:rPr>
          <w:t>Water 7</w:t>
        </w:r>
      </w:hyperlink>
      <w:r w:rsidRPr="00AF05DB">
        <w:rPr>
          <w:rFonts w:ascii="Times New Roman" w:eastAsia="Times New Roman" w:hAnsi="Times New Roman" w:cs="Times New Roman"/>
          <w:sz w:val="24"/>
          <w:szCs w:val="24"/>
        </w:rPr>
        <w:t>, he was originally the leader o</w:t>
      </w:r>
      <w:r w:rsidRPr="00AF05DB">
        <w:rPr>
          <w:rFonts w:ascii="Times New Roman" w:eastAsia="Times New Roman" w:hAnsi="Times New Roman" w:cs="Times New Roman"/>
          <w:sz w:val="24"/>
          <w:szCs w:val="24"/>
        </w:rPr>
        <w:t xml:space="preserve">f the Franky Family, a group of ship dismantlers. He is originally from </w:t>
      </w:r>
      <w:hyperlink r:id="rId15">
        <w:r w:rsidRPr="00AF05DB">
          <w:rPr>
            <w:rFonts w:ascii="Times New Roman" w:eastAsia="Times New Roman" w:hAnsi="Times New Roman" w:cs="Times New Roman"/>
            <w:sz w:val="24"/>
            <w:szCs w:val="24"/>
          </w:rPr>
          <w:t>South Blue</w:t>
        </w:r>
      </w:hyperlink>
      <w:r w:rsidRPr="00AF05DB">
        <w:rPr>
          <w:rFonts w:ascii="Times New Roman" w:eastAsia="Times New Roman" w:hAnsi="Times New Roman" w:cs="Times New Roman"/>
          <w:sz w:val="24"/>
          <w:szCs w:val="24"/>
        </w:rPr>
        <w:t>, but left 32 years ago as a four-year-old child. He was originally named “</w:t>
      </w:r>
      <w:proofErr w:type="spellStart"/>
      <w:r w:rsidRPr="00AF05DB">
        <w:rPr>
          <w:rFonts w:ascii="Times New Roman" w:eastAsia="Times New Roman" w:hAnsi="Times New Roman" w:cs="Times New Roman"/>
          <w:b/>
          <w:sz w:val="24"/>
          <w:szCs w:val="24"/>
        </w:rPr>
        <w:t>Cutty</w:t>
      </w:r>
      <w:proofErr w:type="spellEnd"/>
      <w:r w:rsidRPr="00AF05DB">
        <w:rPr>
          <w:rFonts w:ascii="Times New Roman" w:eastAsia="Times New Roman" w:hAnsi="Times New Roman" w:cs="Times New Roman"/>
          <w:b/>
          <w:sz w:val="24"/>
          <w:szCs w:val="24"/>
        </w:rPr>
        <w:t xml:space="preserve"> Flam</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rPr>
        <w:t xml:space="preserve">until he threw away his original name for his nickname per the request of </w:t>
      </w:r>
      <w:hyperlink r:id="rId16">
        <w:proofErr w:type="spellStart"/>
        <w:r w:rsidRPr="00AF05DB">
          <w:rPr>
            <w:rFonts w:ascii="Times New Roman" w:eastAsia="Times New Roman" w:hAnsi="Times New Roman" w:cs="Times New Roman"/>
            <w:sz w:val="24"/>
            <w:szCs w:val="24"/>
          </w:rPr>
          <w:t>Iceburg</w:t>
        </w:r>
        <w:proofErr w:type="spellEnd"/>
      </w:hyperlink>
      <w:r w:rsidRPr="00AF05DB">
        <w:rPr>
          <w:rFonts w:ascii="Times New Roman" w:eastAsia="Times New Roman" w:hAnsi="Times New Roman" w:cs="Times New Roman"/>
          <w:sz w:val="24"/>
          <w:szCs w:val="24"/>
        </w:rPr>
        <w:t xml:space="preserve"> to hide his identity.</w:t>
      </w:r>
      <w:r w:rsidRPr="00AF05DB">
        <w:rPr>
          <w:rFonts w:ascii="Times New Roman" w:eastAsia="Times New Roman" w:hAnsi="Times New Roman" w:cs="Times New Roman"/>
          <w:sz w:val="24"/>
          <w:szCs w:val="24"/>
          <w:vertAlign w:val="superscript"/>
        </w:rPr>
        <w:footnoteReference w:id="5"/>
      </w:r>
    </w:p>
    <w:p w14:paraId="1221D1B2"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Chopper</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Tony </w:t>
      </w:r>
      <w:proofErr w:type="spellStart"/>
      <w:r w:rsidRPr="00AF05DB">
        <w:rPr>
          <w:rFonts w:ascii="Times New Roman" w:eastAsia="Times New Roman" w:hAnsi="Times New Roman" w:cs="Times New Roman"/>
          <w:sz w:val="24"/>
          <w:szCs w:val="24"/>
          <w:highlight w:val="white"/>
        </w:rPr>
        <w:t>Tony</w:t>
      </w:r>
      <w:proofErr w:type="spellEnd"/>
      <w:r w:rsidRPr="00AF05DB">
        <w:rPr>
          <w:rFonts w:ascii="Times New Roman" w:eastAsia="Times New Roman" w:hAnsi="Times New Roman" w:cs="Times New Roman"/>
          <w:sz w:val="24"/>
          <w:szCs w:val="24"/>
          <w:highlight w:val="white"/>
        </w:rPr>
        <w:t xml:space="preserve"> Chopper</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is a doctor and a blue-nosed </w:t>
      </w:r>
      <w:r w:rsidRPr="00AF05DB">
        <w:rPr>
          <w:rFonts w:ascii="Times New Roman" w:eastAsia="Times New Roman" w:hAnsi="Times New Roman" w:cs="Times New Roman"/>
          <w:sz w:val="24"/>
          <w:szCs w:val="24"/>
        </w:rPr>
        <w:t>reindeer</w:t>
      </w:r>
      <w:r w:rsidRPr="00AF05DB">
        <w:rPr>
          <w:rFonts w:ascii="Times New Roman" w:eastAsia="Times New Roman" w:hAnsi="Times New Roman" w:cs="Times New Roman"/>
          <w:sz w:val="24"/>
          <w:szCs w:val="24"/>
          <w:highlight w:val="white"/>
        </w:rPr>
        <w:t xml:space="preserve">. The power of the </w:t>
      </w:r>
      <w:proofErr w:type="spellStart"/>
      <w:r w:rsidRPr="00AF05DB">
        <w:rPr>
          <w:rFonts w:ascii="Times New Roman" w:eastAsia="Times New Roman" w:hAnsi="Times New Roman" w:cs="Times New Roman"/>
          <w:sz w:val="24"/>
          <w:szCs w:val="24"/>
          <w:highlight w:val="white"/>
        </w:rPr>
        <w:t>Zoan</w:t>
      </w:r>
      <w:proofErr w:type="spellEnd"/>
      <w:r w:rsidRPr="00AF05DB">
        <w:rPr>
          <w:rFonts w:ascii="Times New Roman" w:eastAsia="Times New Roman" w:hAnsi="Times New Roman" w:cs="Times New Roman"/>
          <w:sz w:val="24"/>
          <w:szCs w:val="24"/>
          <w:highlight w:val="white"/>
        </w:rPr>
        <w:t>-typ</w:t>
      </w:r>
      <w:r w:rsidRPr="00AF05DB">
        <w:rPr>
          <w:rFonts w:ascii="Times New Roman" w:eastAsia="Times New Roman" w:hAnsi="Times New Roman" w:cs="Times New Roman"/>
          <w:sz w:val="24"/>
          <w:szCs w:val="24"/>
          <w:highlight w:val="white"/>
        </w:rPr>
        <w:t>e Human-Human Fruit</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provides him with the ability to transform into a full-sized </w:t>
      </w:r>
      <w:r w:rsidRPr="00AF05DB">
        <w:rPr>
          <w:rFonts w:ascii="Times New Roman" w:eastAsia="Times New Roman" w:hAnsi="Times New Roman" w:cs="Times New Roman"/>
          <w:sz w:val="24"/>
          <w:szCs w:val="24"/>
        </w:rPr>
        <w:t>reindeer</w:t>
      </w:r>
      <w:r w:rsidRPr="00AF05DB">
        <w:rPr>
          <w:rFonts w:ascii="Times New Roman" w:eastAsia="Times New Roman" w:hAnsi="Times New Roman" w:cs="Times New Roman"/>
          <w:sz w:val="24"/>
          <w:szCs w:val="24"/>
          <w:highlight w:val="white"/>
        </w:rPr>
        <w:t xml:space="preserve"> or a reindeer-human hybrid. A self-developed drug he calls Rumble Ball</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enables him to perform even more transformations. He was rejected by his herd because of his bl</w:t>
      </w:r>
      <w:r w:rsidRPr="00AF05DB">
        <w:rPr>
          <w:rFonts w:ascii="Times New Roman" w:eastAsia="Times New Roman" w:hAnsi="Times New Roman" w:cs="Times New Roman"/>
          <w:sz w:val="24"/>
          <w:szCs w:val="24"/>
          <w:highlight w:val="white"/>
        </w:rPr>
        <w:t xml:space="preserve">ue nose and that abuse when he ate the Devil Fruit that gave him his abilities. He then tried to fit in with humans, but they thought he was a monster and shot him. He was saved be Doctor </w:t>
      </w:r>
      <w:proofErr w:type="spellStart"/>
      <w:r w:rsidRPr="00AF05DB">
        <w:rPr>
          <w:rFonts w:ascii="Times New Roman" w:eastAsia="Times New Roman" w:hAnsi="Times New Roman" w:cs="Times New Roman"/>
          <w:sz w:val="24"/>
          <w:szCs w:val="24"/>
          <w:highlight w:val="white"/>
        </w:rPr>
        <w:t>Hiluluk</w:t>
      </w:r>
      <w:proofErr w:type="spellEnd"/>
      <w:r w:rsidRPr="00AF05DB">
        <w:rPr>
          <w:rFonts w:ascii="Times New Roman" w:eastAsia="Times New Roman" w:hAnsi="Times New Roman" w:cs="Times New Roman"/>
          <w:sz w:val="24"/>
          <w:szCs w:val="24"/>
          <w:highlight w:val="white"/>
        </w:rPr>
        <w:t xml:space="preserve">, a quack </w:t>
      </w:r>
      <w:r w:rsidRPr="00AF05DB">
        <w:rPr>
          <w:rFonts w:ascii="Times New Roman" w:eastAsia="Times New Roman" w:hAnsi="Times New Roman" w:cs="Times New Roman"/>
          <w:sz w:val="24"/>
          <w:szCs w:val="24"/>
        </w:rPr>
        <w:t>doctor</w:t>
      </w:r>
      <w:r w:rsidRPr="00AF05DB">
        <w:rPr>
          <w:rFonts w:ascii="Times New Roman" w:eastAsia="Times New Roman" w:hAnsi="Times New Roman" w:cs="Times New Roman"/>
          <w:sz w:val="24"/>
          <w:szCs w:val="24"/>
          <w:highlight w:val="white"/>
        </w:rPr>
        <w:t>, who took him in and they worked together to</w:t>
      </w:r>
      <w:r w:rsidRPr="00AF05DB">
        <w:rPr>
          <w:rFonts w:ascii="Times New Roman" w:eastAsia="Times New Roman" w:hAnsi="Times New Roman" w:cs="Times New Roman"/>
          <w:sz w:val="24"/>
          <w:szCs w:val="24"/>
          <w:highlight w:val="white"/>
        </w:rPr>
        <w:t xml:space="preserve"> </w:t>
      </w:r>
      <w:r w:rsidRPr="00AF05DB">
        <w:rPr>
          <w:rFonts w:ascii="Times New Roman" w:eastAsia="Times New Roman" w:hAnsi="Times New Roman" w:cs="Times New Roman"/>
          <w:sz w:val="24"/>
          <w:szCs w:val="24"/>
          <w:highlight w:val="white"/>
        </w:rPr>
        <w:lastRenderedPageBreak/>
        <w:t xml:space="preserve">create a potion that creates </w:t>
      </w:r>
      <w:proofErr w:type="spellStart"/>
      <w:r w:rsidRPr="00AF05DB">
        <w:rPr>
          <w:rFonts w:ascii="Times New Roman" w:eastAsia="Times New Roman" w:hAnsi="Times New Roman" w:cs="Times New Roman"/>
          <w:sz w:val="24"/>
          <w:szCs w:val="24"/>
          <w:highlight w:val="white"/>
        </w:rPr>
        <w:t>sakura</w:t>
      </w:r>
      <w:proofErr w:type="spellEnd"/>
      <w:r w:rsidRPr="00AF05DB">
        <w:rPr>
          <w:rFonts w:ascii="Times New Roman" w:eastAsia="Times New Roman" w:hAnsi="Times New Roman" w:cs="Times New Roman"/>
          <w:sz w:val="24"/>
          <w:szCs w:val="24"/>
          <w:highlight w:val="white"/>
        </w:rPr>
        <w:t xml:space="preserve"> when in contact with snow, but heartbreak again when </w:t>
      </w:r>
      <w:proofErr w:type="spellStart"/>
      <w:r w:rsidRPr="00AF05DB">
        <w:rPr>
          <w:rFonts w:ascii="Times New Roman" w:eastAsia="Times New Roman" w:hAnsi="Times New Roman" w:cs="Times New Roman"/>
          <w:sz w:val="24"/>
          <w:szCs w:val="24"/>
          <w:highlight w:val="white"/>
        </w:rPr>
        <w:t>Hiluluk</w:t>
      </w:r>
      <w:proofErr w:type="spellEnd"/>
      <w:r w:rsidRPr="00AF05DB">
        <w:rPr>
          <w:rFonts w:ascii="Times New Roman" w:eastAsia="Times New Roman" w:hAnsi="Times New Roman" w:cs="Times New Roman"/>
          <w:sz w:val="24"/>
          <w:szCs w:val="24"/>
          <w:highlight w:val="white"/>
        </w:rPr>
        <w:t xml:space="preserve"> falls ill with a deadly disease. When </w:t>
      </w:r>
      <w:proofErr w:type="spellStart"/>
      <w:r w:rsidRPr="00AF05DB">
        <w:rPr>
          <w:rFonts w:ascii="Times New Roman" w:eastAsia="Times New Roman" w:hAnsi="Times New Roman" w:cs="Times New Roman"/>
          <w:sz w:val="24"/>
          <w:szCs w:val="24"/>
          <w:highlight w:val="white"/>
        </w:rPr>
        <w:t>Hiluluk</w:t>
      </w:r>
      <w:proofErr w:type="spellEnd"/>
      <w:r w:rsidRPr="00AF05DB">
        <w:rPr>
          <w:rFonts w:ascii="Times New Roman" w:eastAsia="Times New Roman" w:hAnsi="Times New Roman" w:cs="Times New Roman"/>
          <w:sz w:val="24"/>
          <w:szCs w:val="24"/>
          <w:highlight w:val="white"/>
        </w:rPr>
        <w:t xml:space="preserve"> died </w:t>
      </w:r>
      <w:proofErr w:type="gramStart"/>
      <w:r w:rsidRPr="00AF05DB">
        <w:rPr>
          <w:rFonts w:ascii="Times New Roman" w:eastAsia="Times New Roman" w:hAnsi="Times New Roman" w:cs="Times New Roman"/>
          <w:sz w:val="24"/>
          <w:szCs w:val="24"/>
          <w:highlight w:val="white"/>
        </w:rPr>
        <w:t>Doctor</w:t>
      </w:r>
      <w:proofErr w:type="gramEnd"/>
      <w:r w:rsidRPr="00AF05DB">
        <w:rPr>
          <w:rFonts w:ascii="Times New Roman" w:eastAsia="Times New Roman" w:hAnsi="Times New Roman" w:cs="Times New Roman"/>
          <w:sz w:val="24"/>
          <w:szCs w:val="24"/>
          <w:highlight w:val="white"/>
        </w:rPr>
        <w:t xml:space="preserve"> Kureha took him in and taught him all about medicine. Then when the Straw Hats came to Drum island, </w:t>
      </w:r>
      <w:r w:rsidRPr="00AF05DB">
        <w:rPr>
          <w:rFonts w:ascii="Times New Roman" w:eastAsia="Times New Roman" w:hAnsi="Times New Roman" w:cs="Times New Roman"/>
          <w:sz w:val="24"/>
          <w:szCs w:val="24"/>
          <w:highlight w:val="white"/>
        </w:rPr>
        <w:t xml:space="preserve">and took Chopper with them, Kureha showed off </w:t>
      </w:r>
      <w:proofErr w:type="spellStart"/>
      <w:r w:rsidRPr="00AF05DB">
        <w:rPr>
          <w:rFonts w:ascii="Times New Roman" w:eastAsia="Times New Roman" w:hAnsi="Times New Roman" w:cs="Times New Roman"/>
          <w:sz w:val="24"/>
          <w:szCs w:val="24"/>
          <w:highlight w:val="white"/>
        </w:rPr>
        <w:t>Hiluluk's</w:t>
      </w:r>
      <w:proofErr w:type="spellEnd"/>
      <w:r w:rsidRPr="00AF05DB">
        <w:rPr>
          <w:rFonts w:ascii="Times New Roman" w:eastAsia="Times New Roman" w:hAnsi="Times New Roman" w:cs="Times New Roman"/>
          <w:sz w:val="24"/>
          <w:szCs w:val="24"/>
          <w:highlight w:val="white"/>
        </w:rPr>
        <w:t xml:space="preserve"> potion, resulting in Chopper breaking into tears. When complimented, Chopper acts really sad and sometimes yells at the animal who complimented him to stop trying to make him happy. A running gag in t</w:t>
      </w:r>
      <w:r w:rsidRPr="00AF05DB">
        <w:rPr>
          <w:rFonts w:ascii="Times New Roman" w:eastAsia="Times New Roman" w:hAnsi="Times New Roman" w:cs="Times New Roman"/>
          <w:sz w:val="24"/>
          <w:szCs w:val="24"/>
          <w:highlight w:val="white"/>
        </w:rPr>
        <w:t xml:space="preserve">he series is when other characters mistake him as a </w:t>
      </w:r>
      <w:r w:rsidRPr="00AF05DB">
        <w:rPr>
          <w:rFonts w:ascii="Times New Roman" w:eastAsia="Times New Roman" w:hAnsi="Times New Roman" w:cs="Times New Roman"/>
          <w:i/>
          <w:sz w:val="24"/>
          <w:szCs w:val="24"/>
        </w:rPr>
        <w:t>Tanuki</w:t>
      </w:r>
      <w:r w:rsidRPr="00AF05DB">
        <w:rPr>
          <w:rFonts w:ascii="Times New Roman" w:eastAsia="Times New Roman" w:hAnsi="Times New Roman" w:cs="Times New Roman"/>
          <w:sz w:val="24"/>
          <w:szCs w:val="24"/>
          <w:highlight w:val="white"/>
        </w:rPr>
        <w:t xml:space="preserve">, and he angrily corrects them, pointing out his is a </w:t>
      </w:r>
      <w:proofErr w:type="spellStart"/>
      <w:r w:rsidRPr="00AF05DB">
        <w:rPr>
          <w:rFonts w:ascii="Times New Roman" w:eastAsia="Times New Roman" w:hAnsi="Times New Roman" w:cs="Times New Roman"/>
          <w:i/>
          <w:sz w:val="24"/>
          <w:szCs w:val="24"/>
        </w:rPr>
        <w:t>Tonakai</w:t>
      </w:r>
      <w:proofErr w:type="spellEnd"/>
      <w:r w:rsidRPr="00AF05DB">
        <w:rPr>
          <w:rFonts w:ascii="Times New Roman" w:eastAsia="Times New Roman" w:hAnsi="Times New Roman" w:cs="Times New Roman"/>
          <w:sz w:val="24"/>
          <w:szCs w:val="24"/>
          <w:highlight w:val="white"/>
        </w:rPr>
        <w:t>.</w:t>
      </w:r>
      <w:r w:rsidRPr="00AF05DB">
        <w:rPr>
          <w:rFonts w:ascii="Times New Roman" w:eastAsia="Times New Roman" w:hAnsi="Times New Roman" w:cs="Times New Roman"/>
          <w:sz w:val="24"/>
          <w:szCs w:val="24"/>
          <w:highlight w:val="white"/>
          <w:vertAlign w:val="superscript"/>
        </w:rPr>
        <w:footnoteReference w:id="6"/>
      </w:r>
    </w:p>
    <w:p w14:paraId="36766318"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Brook</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Already a pirate before the time of </w:t>
      </w:r>
      <w:r w:rsidRPr="00AF05DB">
        <w:rPr>
          <w:rFonts w:ascii="Times New Roman" w:eastAsia="Times New Roman" w:hAnsi="Times New Roman" w:cs="Times New Roman"/>
          <w:sz w:val="24"/>
          <w:szCs w:val="24"/>
        </w:rPr>
        <w:t>Roger</w:t>
      </w:r>
      <w:r w:rsidRPr="00AF05DB">
        <w:rPr>
          <w:rFonts w:ascii="Times New Roman" w:eastAsia="Times New Roman" w:hAnsi="Times New Roman" w:cs="Times New Roman"/>
          <w:sz w:val="24"/>
          <w:szCs w:val="24"/>
          <w:highlight w:val="white"/>
        </w:rPr>
        <w:t xml:space="preserve">, "Humming" Brook first enters the Grand Line as vice-captain of the music-themed </w:t>
      </w:r>
      <w:proofErr w:type="spellStart"/>
      <w:r w:rsidRPr="00AF05DB">
        <w:rPr>
          <w:rFonts w:ascii="Times New Roman" w:eastAsia="Times New Roman" w:hAnsi="Times New Roman" w:cs="Times New Roman"/>
          <w:sz w:val="24"/>
          <w:szCs w:val="24"/>
          <w:highlight w:val="white"/>
        </w:rPr>
        <w:t>Rumb</w:t>
      </w:r>
      <w:r w:rsidRPr="00AF05DB">
        <w:rPr>
          <w:rFonts w:ascii="Times New Roman" w:eastAsia="Times New Roman" w:hAnsi="Times New Roman" w:cs="Times New Roman"/>
          <w:sz w:val="24"/>
          <w:szCs w:val="24"/>
          <w:highlight w:val="white"/>
        </w:rPr>
        <w:t>ar</w:t>
      </w:r>
      <w:proofErr w:type="spellEnd"/>
      <w:r w:rsidRPr="00AF05DB">
        <w:rPr>
          <w:rFonts w:ascii="Times New Roman" w:eastAsia="Times New Roman" w:hAnsi="Times New Roman" w:cs="Times New Roman"/>
          <w:sz w:val="24"/>
          <w:szCs w:val="24"/>
          <w:highlight w:val="white"/>
        </w:rPr>
        <w:t xml:space="preserve"> Pirates. Leaving their pet, the infant whale </w:t>
      </w:r>
      <w:proofErr w:type="spellStart"/>
      <w:r w:rsidRPr="00AF05DB">
        <w:rPr>
          <w:rFonts w:ascii="Times New Roman" w:eastAsia="Times New Roman" w:hAnsi="Times New Roman" w:cs="Times New Roman"/>
          <w:sz w:val="24"/>
          <w:szCs w:val="24"/>
          <w:highlight w:val="white"/>
        </w:rPr>
        <w:t>Laboon</w:t>
      </w:r>
      <w:proofErr w:type="spellEnd"/>
      <w:r w:rsidRPr="00AF05DB">
        <w:rPr>
          <w:rFonts w:ascii="Times New Roman" w:eastAsia="Times New Roman" w:hAnsi="Times New Roman" w:cs="Times New Roman"/>
          <w:sz w:val="24"/>
          <w:szCs w:val="24"/>
          <w:highlight w:val="white"/>
        </w:rPr>
        <w:t xml:space="preserve"> at </w:t>
      </w:r>
      <w:r w:rsidRPr="00AF05DB">
        <w:rPr>
          <w:rFonts w:ascii="Times New Roman" w:eastAsia="Times New Roman" w:hAnsi="Times New Roman" w:cs="Times New Roman"/>
          <w:sz w:val="24"/>
          <w:szCs w:val="24"/>
        </w:rPr>
        <w:t>Reverse Mountain</w:t>
      </w:r>
      <w:r w:rsidRPr="00AF05DB">
        <w:rPr>
          <w:rFonts w:ascii="Times New Roman" w:eastAsia="Times New Roman" w:hAnsi="Times New Roman" w:cs="Times New Roman"/>
          <w:sz w:val="24"/>
          <w:szCs w:val="24"/>
          <w:highlight w:val="white"/>
        </w:rPr>
        <w:t>, they promise to return after sailing around the world. Instead, they are annihilated, with one exception. The power of the Paramecia-type Revive-Revive Fruit</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allows "Dead Bones" Br</w:t>
      </w:r>
      <w:r w:rsidRPr="00AF05DB">
        <w:rPr>
          <w:rFonts w:ascii="Times New Roman" w:eastAsia="Times New Roman" w:hAnsi="Times New Roman" w:cs="Times New Roman"/>
          <w:sz w:val="24"/>
          <w:szCs w:val="24"/>
          <w:highlight w:val="white"/>
        </w:rPr>
        <w:t xml:space="preserve">ook to rise again and live a second life as a </w:t>
      </w:r>
      <w:r w:rsidRPr="00AF05DB">
        <w:rPr>
          <w:rFonts w:ascii="Times New Roman" w:eastAsia="Times New Roman" w:hAnsi="Times New Roman" w:cs="Times New Roman"/>
          <w:sz w:val="24"/>
          <w:szCs w:val="24"/>
        </w:rPr>
        <w:t>skeleton</w:t>
      </w:r>
      <w:r w:rsidRPr="00AF05DB">
        <w:rPr>
          <w:rFonts w:ascii="Times New Roman" w:eastAsia="Times New Roman" w:hAnsi="Times New Roman" w:cs="Times New Roman"/>
          <w:sz w:val="24"/>
          <w:szCs w:val="24"/>
          <w:highlight w:val="white"/>
        </w:rPr>
        <w:t xml:space="preserve">. Fifty years later, Brook's goal is still to fulfill his late crew's promise, and to that end he joins the Straw Hat Pirates. He is an excellent </w:t>
      </w:r>
      <w:r w:rsidRPr="00AF05DB">
        <w:rPr>
          <w:rFonts w:ascii="Times New Roman" w:eastAsia="Times New Roman" w:hAnsi="Times New Roman" w:cs="Times New Roman"/>
          <w:sz w:val="24"/>
          <w:szCs w:val="24"/>
        </w:rPr>
        <w:t>musician</w:t>
      </w:r>
      <w:r w:rsidRPr="00AF05DB">
        <w:rPr>
          <w:rFonts w:ascii="Times New Roman" w:eastAsia="Times New Roman" w:hAnsi="Times New Roman" w:cs="Times New Roman"/>
          <w:sz w:val="24"/>
          <w:szCs w:val="24"/>
          <w:highlight w:val="white"/>
        </w:rPr>
        <w:t>, who says that he can play any instrument, alth</w:t>
      </w:r>
      <w:r w:rsidRPr="00AF05DB">
        <w:rPr>
          <w:rFonts w:ascii="Times New Roman" w:eastAsia="Times New Roman" w:hAnsi="Times New Roman" w:cs="Times New Roman"/>
          <w:sz w:val="24"/>
          <w:szCs w:val="24"/>
          <w:highlight w:val="white"/>
        </w:rPr>
        <w:t>ough he is usually seen playing the violin. Brook can even influence people with his music to the point of making them fall asleep. While separated from the other Straw Hats, and incognito as "Soul King" Brook, he gains world fame, filling concert halls wi</w:t>
      </w:r>
      <w:r w:rsidRPr="00AF05DB">
        <w:rPr>
          <w:rFonts w:ascii="Times New Roman" w:eastAsia="Times New Roman" w:hAnsi="Times New Roman" w:cs="Times New Roman"/>
          <w:sz w:val="24"/>
          <w:szCs w:val="24"/>
          <w:highlight w:val="white"/>
        </w:rPr>
        <w:t xml:space="preserve">th fans. He is also a skilled fencer who uses a </w:t>
      </w:r>
      <w:proofErr w:type="spellStart"/>
      <w:r w:rsidRPr="00AF05DB">
        <w:rPr>
          <w:rFonts w:ascii="Times New Roman" w:eastAsia="Times New Roman" w:hAnsi="Times New Roman" w:cs="Times New Roman"/>
          <w:sz w:val="24"/>
          <w:szCs w:val="24"/>
        </w:rPr>
        <w:t>shikomizue</w:t>
      </w:r>
      <w:proofErr w:type="spellEnd"/>
      <w:r w:rsidRPr="00AF05DB">
        <w:rPr>
          <w:rFonts w:ascii="Times New Roman" w:eastAsia="Times New Roman" w:hAnsi="Times New Roman" w:cs="Times New Roman"/>
          <w:sz w:val="24"/>
          <w:szCs w:val="24"/>
          <w:highlight w:val="white"/>
        </w:rPr>
        <w:t xml:space="preserve"> (a Japanese cane sword) in battle. His reduced weight allows him to jump extraordinarily </w:t>
      </w:r>
      <w:r w:rsidRPr="00AF05DB">
        <w:rPr>
          <w:rFonts w:ascii="Times New Roman" w:eastAsia="Times New Roman" w:hAnsi="Times New Roman" w:cs="Times New Roman"/>
          <w:sz w:val="24"/>
          <w:szCs w:val="24"/>
          <w:highlight w:val="white"/>
        </w:rPr>
        <w:lastRenderedPageBreak/>
        <w:t>high and to run across water. Eventually, Brook learns how to use his Devil Fruit ability to leave his skele</w:t>
      </w:r>
      <w:r w:rsidRPr="00AF05DB">
        <w:rPr>
          <w:rFonts w:ascii="Times New Roman" w:eastAsia="Times New Roman" w:hAnsi="Times New Roman" w:cs="Times New Roman"/>
          <w:sz w:val="24"/>
          <w:szCs w:val="24"/>
          <w:highlight w:val="white"/>
        </w:rPr>
        <w:t xml:space="preserve">ton body and explore his surroundings as a disembodied </w:t>
      </w:r>
      <w:r w:rsidRPr="00AF05DB">
        <w:rPr>
          <w:rFonts w:ascii="Times New Roman" w:eastAsia="Times New Roman" w:hAnsi="Times New Roman" w:cs="Times New Roman"/>
          <w:sz w:val="24"/>
          <w:szCs w:val="24"/>
        </w:rPr>
        <w:t>soul</w:t>
      </w:r>
      <w:r w:rsidRPr="00AF05DB">
        <w:rPr>
          <w:rFonts w:ascii="Times New Roman" w:eastAsia="Times New Roman" w:hAnsi="Times New Roman" w:cs="Times New Roman"/>
          <w:sz w:val="24"/>
          <w:szCs w:val="24"/>
          <w:highlight w:val="white"/>
        </w:rPr>
        <w:t>.</w:t>
      </w:r>
      <w:r w:rsidRPr="00AF05DB">
        <w:rPr>
          <w:rFonts w:ascii="Times New Roman" w:eastAsia="Times New Roman" w:hAnsi="Times New Roman" w:cs="Times New Roman"/>
          <w:sz w:val="24"/>
          <w:szCs w:val="24"/>
          <w:highlight w:val="white"/>
          <w:vertAlign w:val="superscript"/>
        </w:rPr>
        <w:footnoteReference w:id="7"/>
      </w:r>
    </w:p>
    <w:p w14:paraId="76C469DB"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proofErr w:type="spellStart"/>
      <w:r w:rsidRPr="00AF05DB">
        <w:rPr>
          <w:rFonts w:ascii="Times New Roman" w:eastAsia="Times New Roman" w:hAnsi="Times New Roman" w:cs="Times New Roman"/>
          <w:b/>
          <w:sz w:val="24"/>
          <w:szCs w:val="24"/>
        </w:rPr>
        <w:t>Usopp</w:t>
      </w:r>
      <w:proofErr w:type="spellEnd"/>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During his early childhood, </w:t>
      </w:r>
      <w:proofErr w:type="spellStart"/>
      <w:r w:rsidRPr="00AF05DB">
        <w:rPr>
          <w:rFonts w:ascii="Times New Roman" w:eastAsia="Times New Roman" w:hAnsi="Times New Roman" w:cs="Times New Roman"/>
          <w:sz w:val="24"/>
          <w:szCs w:val="24"/>
          <w:highlight w:val="white"/>
        </w:rPr>
        <w:t>Usopp</w:t>
      </w:r>
      <w:proofErr w:type="spellEnd"/>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highlight w:val="white"/>
        </w:rPr>
        <w:t xml:space="preserve">is abandoned by his father, </w:t>
      </w:r>
      <w:proofErr w:type="spellStart"/>
      <w:r w:rsidRPr="00AF05DB">
        <w:rPr>
          <w:rFonts w:ascii="Times New Roman" w:eastAsia="Times New Roman" w:hAnsi="Times New Roman" w:cs="Times New Roman"/>
          <w:sz w:val="24"/>
          <w:szCs w:val="24"/>
        </w:rPr>
        <w:t>Yasopp</w:t>
      </w:r>
      <w:proofErr w:type="spellEnd"/>
      <w:r w:rsidRPr="00AF05DB">
        <w:rPr>
          <w:rFonts w:ascii="Times New Roman" w:eastAsia="Times New Roman" w:hAnsi="Times New Roman" w:cs="Times New Roman"/>
          <w:sz w:val="24"/>
          <w:szCs w:val="24"/>
          <w:highlight w:val="white"/>
        </w:rPr>
        <w:t xml:space="preserve">, who leaves to join the </w:t>
      </w:r>
      <w:r w:rsidRPr="00AF05DB">
        <w:rPr>
          <w:rFonts w:ascii="Times New Roman" w:eastAsia="Times New Roman" w:hAnsi="Times New Roman" w:cs="Times New Roman"/>
          <w:sz w:val="24"/>
          <w:szCs w:val="24"/>
        </w:rPr>
        <w:t>Red-Haired Pirates</w:t>
      </w:r>
      <w:r w:rsidRPr="00AF05DB">
        <w:rPr>
          <w:rFonts w:ascii="Times New Roman" w:eastAsia="Times New Roman" w:hAnsi="Times New Roman" w:cs="Times New Roman"/>
          <w:sz w:val="24"/>
          <w:szCs w:val="24"/>
          <w:highlight w:val="white"/>
        </w:rPr>
        <w:t xml:space="preserve">. Then, as </w:t>
      </w:r>
      <w:proofErr w:type="spellStart"/>
      <w:r w:rsidRPr="00AF05DB">
        <w:rPr>
          <w:rFonts w:ascii="Times New Roman" w:eastAsia="Times New Roman" w:hAnsi="Times New Roman" w:cs="Times New Roman"/>
          <w:sz w:val="24"/>
          <w:szCs w:val="24"/>
          <w:highlight w:val="white"/>
        </w:rPr>
        <w:t>Banchina</w:t>
      </w:r>
      <w:proofErr w:type="spellEnd"/>
      <w:r w:rsidRPr="00AF05DB">
        <w:rPr>
          <w:rFonts w:ascii="Times New Roman" w:eastAsia="Times New Roman" w:hAnsi="Times New Roman" w:cs="Times New Roman"/>
          <w:sz w:val="24"/>
          <w:szCs w:val="24"/>
          <w:highlight w:val="white"/>
        </w:rPr>
        <w:t xml:space="preserve">, his mother falls ill, </w:t>
      </w:r>
      <w:proofErr w:type="spellStart"/>
      <w:r w:rsidRPr="00AF05DB">
        <w:rPr>
          <w:rFonts w:ascii="Times New Roman" w:eastAsia="Times New Roman" w:hAnsi="Times New Roman" w:cs="Times New Roman"/>
          <w:sz w:val="24"/>
          <w:szCs w:val="24"/>
          <w:highlight w:val="white"/>
        </w:rPr>
        <w:t>Usopp</w:t>
      </w:r>
      <w:proofErr w:type="spellEnd"/>
      <w:r w:rsidRPr="00AF05DB">
        <w:rPr>
          <w:rFonts w:ascii="Times New Roman" w:eastAsia="Times New Roman" w:hAnsi="Times New Roman" w:cs="Times New Roman"/>
          <w:sz w:val="24"/>
          <w:szCs w:val="24"/>
          <w:highlight w:val="white"/>
        </w:rPr>
        <w:t xml:space="preserve"> starts telling tall tales, expressing his hope that his father will return and take them out to sea. Even after his mother dies, </w:t>
      </w:r>
      <w:proofErr w:type="spellStart"/>
      <w:r w:rsidRPr="00AF05DB">
        <w:rPr>
          <w:rFonts w:ascii="Times New Roman" w:eastAsia="Times New Roman" w:hAnsi="Times New Roman" w:cs="Times New Roman"/>
          <w:sz w:val="24"/>
          <w:szCs w:val="24"/>
          <w:highlight w:val="white"/>
        </w:rPr>
        <w:t>Usopp</w:t>
      </w:r>
      <w:proofErr w:type="spellEnd"/>
      <w:r w:rsidRPr="00AF05DB">
        <w:rPr>
          <w:rFonts w:ascii="Times New Roman" w:eastAsia="Times New Roman" w:hAnsi="Times New Roman" w:cs="Times New Roman"/>
          <w:sz w:val="24"/>
          <w:szCs w:val="24"/>
          <w:highlight w:val="white"/>
        </w:rPr>
        <w:t xml:space="preserve"> does not blame his father for leaving. Despite his cowardly disposition,</w:t>
      </w:r>
      <w:r w:rsidRPr="00AF05DB">
        <w:rPr>
          <w:rFonts w:ascii="Times New Roman" w:eastAsia="Times New Roman" w:hAnsi="Times New Roman" w:cs="Times New Roman"/>
          <w:sz w:val="24"/>
          <w:szCs w:val="24"/>
          <w:highlight w:val="white"/>
        </w:rPr>
        <w:t xml:space="preserve"> he strives to become a great pirate himself. He is a gifted inventor, painter, and sculptor. In combat, he relies primarily on slingshots to fire various kinds of ammunition with great precision in coordination with a set of lies and different other weapo</w:t>
      </w:r>
      <w:r w:rsidRPr="00AF05DB">
        <w:rPr>
          <w:rFonts w:ascii="Times New Roman" w:eastAsia="Times New Roman" w:hAnsi="Times New Roman" w:cs="Times New Roman"/>
          <w:sz w:val="24"/>
          <w:szCs w:val="24"/>
          <w:highlight w:val="white"/>
        </w:rPr>
        <w:t xml:space="preserve">ns giving him a unique fighting style named "The </w:t>
      </w:r>
      <w:proofErr w:type="spellStart"/>
      <w:r w:rsidRPr="00AF05DB">
        <w:rPr>
          <w:rFonts w:ascii="Times New Roman" w:eastAsia="Times New Roman" w:hAnsi="Times New Roman" w:cs="Times New Roman"/>
          <w:sz w:val="24"/>
          <w:szCs w:val="24"/>
          <w:highlight w:val="white"/>
        </w:rPr>
        <w:t>Usopp</w:t>
      </w:r>
      <w:proofErr w:type="spellEnd"/>
      <w:r w:rsidRPr="00AF05DB">
        <w:rPr>
          <w:rFonts w:ascii="Times New Roman" w:eastAsia="Times New Roman" w:hAnsi="Times New Roman" w:cs="Times New Roman"/>
          <w:sz w:val="24"/>
          <w:szCs w:val="24"/>
          <w:highlight w:val="white"/>
        </w:rPr>
        <w:t xml:space="preserve"> Arsenal". To help the Straw Hats rescue Nico Robin, he achieves notoriety under his alter-ego "Sniper King, the King of Snipers", a hero sniper wearing a golden mask and cape. Eventually, after helping</w:t>
      </w:r>
      <w:r w:rsidRPr="00AF05DB">
        <w:rPr>
          <w:rFonts w:ascii="Times New Roman" w:eastAsia="Times New Roman" w:hAnsi="Times New Roman" w:cs="Times New Roman"/>
          <w:sz w:val="24"/>
          <w:szCs w:val="24"/>
          <w:highlight w:val="white"/>
        </w:rPr>
        <w:t xml:space="preserve"> the Straw Hats liberate </w:t>
      </w:r>
      <w:proofErr w:type="spellStart"/>
      <w:r w:rsidRPr="00AF05DB">
        <w:rPr>
          <w:rFonts w:ascii="Times New Roman" w:eastAsia="Times New Roman" w:hAnsi="Times New Roman" w:cs="Times New Roman"/>
          <w:sz w:val="24"/>
          <w:szCs w:val="24"/>
          <w:highlight w:val="white"/>
        </w:rPr>
        <w:t>Dressrosa</w:t>
      </w:r>
      <w:proofErr w:type="spellEnd"/>
      <w:r w:rsidRPr="00AF05DB">
        <w:rPr>
          <w:rFonts w:ascii="Times New Roman" w:eastAsia="Times New Roman" w:hAnsi="Times New Roman" w:cs="Times New Roman"/>
          <w:sz w:val="24"/>
          <w:szCs w:val="24"/>
          <w:highlight w:val="white"/>
        </w:rPr>
        <w:t xml:space="preserve"> from Don Quixote </w:t>
      </w:r>
      <w:proofErr w:type="spellStart"/>
      <w:r w:rsidRPr="00AF05DB">
        <w:rPr>
          <w:rFonts w:ascii="Times New Roman" w:eastAsia="Times New Roman" w:hAnsi="Times New Roman" w:cs="Times New Roman"/>
          <w:sz w:val="24"/>
          <w:szCs w:val="24"/>
          <w:highlight w:val="white"/>
        </w:rPr>
        <w:t>Doflamingo's</w:t>
      </w:r>
      <w:proofErr w:type="spellEnd"/>
      <w:r w:rsidRPr="00AF05DB">
        <w:rPr>
          <w:rFonts w:ascii="Times New Roman" w:eastAsia="Times New Roman" w:hAnsi="Times New Roman" w:cs="Times New Roman"/>
          <w:sz w:val="24"/>
          <w:szCs w:val="24"/>
          <w:highlight w:val="white"/>
        </w:rPr>
        <w:t xml:space="preserve"> rule, he became infamous as "God" </w:t>
      </w:r>
      <w:proofErr w:type="spellStart"/>
      <w:r w:rsidRPr="00AF05DB">
        <w:rPr>
          <w:rFonts w:ascii="Times New Roman" w:eastAsia="Times New Roman" w:hAnsi="Times New Roman" w:cs="Times New Roman"/>
          <w:sz w:val="24"/>
          <w:szCs w:val="24"/>
          <w:highlight w:val="white"/>
        </w:rPr>
        <w:t>Usopp</w:t>
      </w:r>
      <w:proofErr w:type="spellEnd"/>
      <w:r w:rsidRPr="00AF05DB">
        <w:rPr>
          <w:rFonts w:ascii="Times New Roman" w:eastAsia="Times New Roman" w:hAnsi="Times New Roman" w:cs="Times New Roman"/>
          <w:sz w:val="24"/>
          <w:szCs w:val="24"/>
          <w:highlight w:val="white"/>
        </w:rPr>
        <w:t>.</w:t>
      </w:r>
      <w:r w:rsidRPr="00AF05DB">
        <w:rPr>
          <w:rFonts w:ascii="Times New Roman" w:eastAsia="Times New Roman" w:hAnsi="Times New Roman" w:cs="Times New Roman"/>
          <w:sz w:val="24"/>
          <w:szCs w:val="24"/>
          <w:highlight w:val="white"/>
          <w:vertAlign w:val="superscript"/>
        </w:rPr>
        <w:footnoteReference w:id="8"/>
      </w:r>
    </w:p>
    <w:p w14:paraId="681DE41A"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Hancock</w:t>
      </w:r>
      <w:r w:rsidRPr="00AF05DB">
        <w:rPr>
          <w:rFonts w:ascii="Times New Roman" w:eastAsia="Times New Roman" w:hAnsi="Times New Roman" w:cs="Times New Roman"/>
          <w:sz w:val="24"/>
          <w:szCs w:val="24"/>
        </w:rPr>
        <w:t xml:space="preserve">: Boa Hancock is a member of the all-female </w:t>
      </w:r>
      <w:proofErr w:type="spellStart"/>
      <w:r w:rsidRPr="00AF05DB">
        <w:rPr>
          <w:rFonts w:ascii="Times New Roman" w:eastAsia="Times New Roman" w:hAnsi="Times New Roman" w:cs="Times New Roman"/>
          <w:sz w:val="24"/>
          <w:szCs w:val="24"/>
        </w:rPr>
        <w:t>Kuja</w:t>
      </w:r>
      <w:proofErr w:type="spellEnd"/>
      <w:r w:rsidRPr="00AF05DB">
        <w:rPr>
          <w:rFonts w:ascii="Times New Roman" w:eastAsia="Times New Roman" w:hAnsi="Times New Roman" w:cs="Times New Roman"/>
          <w:sz w:val="24"/>
          <w:szCs w:val="24"/>
        </w:rPr>
        <w:t xml:space="preserve"> Tribe from the island of Amazon Lily. Sold to the Celestial Dragons during childhood, she and</w:t>
      </w:r>
      <w:r w:rsidRPr="00AF05DB">
        <w:rPr>
          <w:rFonts w:ascii="Times New Roman" w:eastAsia="Times New Roman" w:hAnsi="Times New Roman" w:cs="Times New Roman"/>
          <w:sz w:val="24"/>
          <w:szCs w:val="24"/>
        </w:rPr>
        <w:t xml:space="preserve"> her sisters are force-fed devil fruits and </w:t>
      </w:r>
      <w:hyperlink r:id="rId17">
        <w:r w:rsidRPr="00AF05DB">
          <w:rPr>
            <w:rFonts w:ascii="Times New Roman" w:eastAsia="Times New Roman" w:hAnsi="Times New Roman" w:cs="Times New Roman"/>
            <w:sz w:val="24"/>
            <w:szCs w:val="24"/>
          </w:rPr>
          <w:t>branded</w:t>
        </w:r>
      </w:hyperlink>
      <w:r w:rsidRPr="00AF05DB">
        <w:rPr>
          <w:rFonts w:ascii="Times New Roman" w:eastAsia="Times New Roman" w:hAnsi="Times New Roman" w:cs="Times New Roman"/>
          <w:sz w:val="24"/>
          <w:szCs w:val="24"/>
        </w:rPr>
        <w:t xml:space="preserve"> as slaves. Eventually freed by Fisher Tiger, the three return to their people. Hancock becomes ruler and is referred to by her subjects as "</w:t>
      </w:r>
      <w:r w:rsidRPr="00AF05DB">
        <w:rPr>
          <w:rFonts w:ascii="Times New Roman" w:eastAsia="Times New Roman" w:hAnsi="Times New Roman" w:cs="Times New Roman"/>
          <w:sz w:val="24"/>
          <w:szCs w:val="24"/>
        </w:rPr>
        <w:t xml:space="preserve">Snake Princess". Leading the </w:t>
      </w:r>
      <w:proofErr w:type="spellStart"/>
      <w:r w:rsidRPr="00AF05DB">
        <w:rPr>
          <w:rFonts w:ascii="Times New Roman" w:eastAsia="Times New Roman" w:hAnsi="Times New Roman" w:cs="Times New Roman"/>
          <w:sz w:val="24"/>
          <w:szCs w:val="24"/>
        </w:rPr>
        <w:t>Kuja</w:t>
      </w:r>
      <w:proofErr w:type="spellEnd"/>
      <w:r w:rsidRPr="00AF05DB">
        <w:rPr>
          <w:rFonts w:ascii="Times New Roman" w:eastAsia="Times New Roman" w:hAnsi="Times New Roman" w:cs="Times New Roman"/>
          <w:sz w:val="24"/>
          <w:szCs w:val="24"/>
        </w:rPr>
        <w:t xml:space="preserve"> Pirates, she quickly gains infamy as the "Pirate Empress” and is offered membership in the Seven Warlords of the Sea. Despite resenting the World </w:t>
      </w:r>
      <w:r w:rsidRPr="00AF05DB">
        <w:rPr>
          <w:rFonts w:ascii="Times New Roman" w:eastAsia="Times New Roman" w:hAnsi="Times New Roman" w:cs="Times New Roman"/>
          <w:sz w:val="24"/>
          <w:szCs w:val="24"/>
        </w:rPr>
        <w:lastRenderedPageBreak/>
        <w:t>Government</w:t>
      </w:r>
      <w:r w:rsidR="00F90F96"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rPr>
        <w:t>for her past enslavement, which she keeps a secret even from her k</w:t>
      </w:r>
      <w:r w:rsidRPr="00AF05DB">
        <w:rPr>
          <w:rFonts w:ascii="Times New Roman" w:eastAsia="Times New Roman" w:hAnsi="Times New Roman" w:cs="Times New Roman"/>
          <w:sz w:val="24"/>
          <w:szCs w:val="24"/>
        </w:rPr>
        <w:t xml:space="preserve">inswomen, Hancock accepts the position to protect her people. But when called upon to participate in the Government's war against the Whitebeard Pirates, she initially refuses and only reconsiders after falling in love with </w:t>
      </w:r>
      <w:hyperlink r:id="rId18" w:anchor="Luffy">
        <w:proofErr w:type="spellStart"/>
        <w:r w:rsidRPr="00AF05DB">
          <w:rPr>
            <w:rFonts w:ascii="Times New Roman" w:eastAsia="Times New Roman" w:hAnsi="Times New Roman" w:cs="Times New Roman"/>
            <w:sz w:val="24"/>
            <w:szCs w:val="24"/>
          </w:rPr>
          <w:t>Luffy</w:t>
        </w:r>
        <w:proofErr w:type="spellEnd"/>
      </w:hyperlink>
      <w:r w:rsidRPr="00AF05DB">
        <w:rPr>
          <w:rFonts w:ascii="Times New Roman" w:eastAsia="Times New Roman" w:hAnsi="Times New Roman" w:cs="Times New Roman"/>
          <w:sz w:val="24"/>
          <w:szCs w:val="24"/>
        </w:rPr>
        <w:t xml:space="preserve">, who enlists her help to infiltrate Impel Down. Hancock is capable of utilizing </w:t>
      </w:r>
      <w:proofErr w:type="spellStart"/>
      <w:r w:rsidRPr="00AF05DB">
        <w:rPr>
          <w:rFonts w:ascii="Times New Roman" w:eastAsia="Times New Roman" w:hAnsi="Times New Roman" w:cs="Times New Roman"/>
          <w:sz w:val="24"/>
          <w:szCs w:val="24"/>
        </w:rPr>
        <w:t>Haki</w:t>
      </w:r>
      <w:proofErr w:type="spellEnd"/>
      <w:r w:rsidRPr="00AF05DB">
        <w:rPr>
          <w:rFonts w:ascii="Times New Roman" w:eastAsia="Times New Roman" w:hAnsi="Times New Roman" w:cs="Times New Roman"/>
          <w:sz w:val="24"/>
          <w:szCs w:val="24"/>
        </w:rPr>
        <w:t>, including the Color of the Supreme King. The ability of the Paramecia-type Love Fruit allows her to turn an</w:t>
      </w:r>
      <w:r w:rsidRPr="00AF05DB">
        <w:rPr>
          <w:rFonts w:ascii="Times New Roman" w:eastAsia="Times New Roman" w:hAnsi="Times New Roman" w:cs="Times New Roman"/>
          <w:sz w:val="24"/>
          <w:szCs w:val="24"/>
        </w:rPr>
        <w:t>yone charmed by her into stone and back again.</w:t>
      </w:r>
      <w:r w:rsidRPr="00AF05DB">
        <w:rPr>
          <w:rFonts w:ascii="Times New Roman" w:eastAsia="Times New Roman" w:hAnsi="Times New Roman" w:cs="Times New Roman"/>
          <w:sz w:val="24"/>
          <w:szCs w:val="24"/>
          <w:vertAlign w:val="superscript"/>
        </w:rPr>
        <w:footnoteReference w:id="9"/>
      </w:r>
      <w:r w:rsidRPr="00AF05DB">
        <w:rPr>
          <w:rFonts w:ascii="Times New Roman" w:eastAsia="Times New Roman" w:hAnsi="Times New Roman" w:cs="Times New Roman"/>
          <w:sz w:val="24"/>
          <w:szCs w:val="24"/>
        </w:rPr>
        <w:t xml:space="preserve"> </w:t>
      </w:r>
    </w:p>
    <w:p w14:paraId="5DC4A8DD"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Shanks</w:t>
      </w:r>
      <w:r w:rsidRPr="00AF05DB">
        <w:rPr>
          <w:rFonts w:ascii="Times New Roman" w:eastAsia="Times New Roman" w:hAnsi="Times New Roman" w:cs="Times New Roman"/>
          <w:sz w:val="24"/>
          <w:szCs w:val="24"/>
        </w:rPr>
        <w:t xml:space="preserve">: "Red-Haired" Shanks is a swordsman and pirate, capable of using the Supreme King color of </w:t>
      </w:r>
      <w:proofErr w:type="spellStart"/>
      <w:r w:rsidRPr="00AF05DB">
        <w:rPr>
          <w:rFonts w:ascii="Times New Roman" w:eastAsia="Times New Roman" w:hAnsi="Times New Roman" w:cs="Times New Roman"/>
          <w:sz w:val="24"/>
          <w:szCs w:val="24"/>
        </w:rPr>
        <w:t>Haki</w:t>
      </w:r>
      <w:proofErr w:type="spellEnd"/>
      <w:r w:rsidRPr="00AF05DB">
        <w:rPr>
          <w:rFonts w:ascii="Times New Roman" w:eastAsia="Times New Roman" w:hAnsi="Times New Roman" w:cs="Times New Roman"/>
          <w:sz w:val="24"/>
          <w:szCs w:val="24"/>
        </w:rPr>
        <w:t xml:space="preserve">. After serving aboard Roger's ship as an apprentice, alongside </w:t>
      </w:r>
      <w:hyperlink r:id="rId19" w:anchor="Buggy">
        <w:r w:rsidRPr="00AF05DB">
          <w:rPr>
            <w:rFonts w:ascii="Times New Roman" w:eastAsia="Times New Roman" w:hAnsi="Times New Roman" w:cs="Times New Roman"/>
            <w:sz w:val="24"/>
            <w:szCs w:val="24"/>
          </w:rPr>
          <w:t>Buggy</w:t>
        </w:r>
      </w:hyperlink>
      <w:r w:rsidRPr="00AF05DB">
        <w:rPr>
          <w:rFonts w:ascii="Times New Roman" w:eastAsia="Times New Roman" w:hAnsi="Times New Roman" w:cs="Times New Roman"/>
          <w:sz w:val="24"/>
          <w:szCs w:val="24"/>
        </w:rPr>
        <w:t xml:space="preserve">, he founds his own crews, the Red-Haired Pirates. After losing an arm while saving seven-year-old </w:t>
      </w:r>
      <w:hyperlink r:id="rId20" w:anchor="Luffy">
        <w:proofErr w:type="spellStart"/>
        <w:r w:rsidRPr="00AF05DB">
          <w:rPr>
            <w:rFonts w:ascii="Times New Roman" w:eastAsia="Times New Roman" w:hAnsi="Times New Roman" w:cs="Times New Roman"/>
            <w:sz w:val="24"/>
            <w:szCs w:val="24"/>
          </w:rPr>
          <w:t>Luffy</w:t>
        </w:r>
      </w:hyperlink>
      <w:r w:rsidRPr="00AF05DB">
        <w:rPr>
          <w:rFonts w:ascii="Times New Roman" w:eastAsia="Times New Roman" w:hAnsi="Times New Roman" w:cs="Times New Roman"/>
          <w:sz w:val="24"/>
          <w:szCs w:val="24"/>
        </w:rPr>
        <w:t>'s</w:t>
      </w:r>
      <w:proofErr w:type="spellEnd"/>
      <w:r w:rsidRPr="00AF05DB">
        <w:rPr>
          <w:rFonts w:ascii="Times New Roman" w:eastAsia="Times New Roman" w:hAnsi="Times New Roman" w:cs="Times New Roman"/>
          <w:sz w:val="24"/>
          <w:szCs w:val="24"/>
        </w:rPr>
        <w:t xml:space="preserve"> life, a</w:t>
      </w:r>
      <w:r w:rsidRPr="00AF05DB">
        <w:rPr>
          <w:rFonts w:ascii="Times New Roman" w:eastAsia="Times New Roman" w:hAnsi="Times New Roman" w:cs="Times New Roman"/>
          <w:sz w:val="24"/>
          <w:szCs w:val="24"/>
        </w:rPr>
        <w:t>nd lending him his precious straw hat, which was originally owned by his late captain, Gol D. Roger, Shanks goes on to earn himself a place among the Four Emperors.</w:t>
      </w:r>
      <w:r w:rsidRPr="00AF05DB">
        <w:rPr>
          <w:rFonts w:ascii="Times New Roman" w:eastAsia="Times New Roman" w:hAnsi="Times New Roman" w:cs="Times New Roman"/>
          <w:sz w:val="24"/>
          <w:szCs w:val="24"/>
          <w:vertAlign w:val="superscript"/>
        </w:rPr>
        <w:footnoteReference w:id="10"/>
      </w:r>
    </w:p>
    <w:p w14:paraId="5C8F03F2"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Law:</w:t>
      </w:r>
      <w:r w:rsidRPr="00AF05DB">
        <w:rPr>
          <w:rFonts w:ascii="Times New Roman" w:eastAsia="Times New Roman" w:hAnsi="Times New Roman" w:cs="Times New Roman"/>
          <w:sz w:val="24"/>
          <w:szCs w:val="24"/>
        </w:rPr>
        <w:t xml:space="preserve"> The "Surgeon of Death", Trafalgar D. Water Law. Originates from the north blue.  Havi</w:t>
      </w:r>
      <w:r w:rsidRPr="00AF05DB">
        <w:rPr>
          <w:rFonts w:ascii="Times New Roman" w:eastAsia="Times New Roman" w:hAnsi="Times New Roman" w:cs="Times New Roman"/>
          <w:sz w:val="24"/>
          <w:szCs w:val="24"/>
        </w:rPr>
        <w:t xml:space="preserve">ng eaten the Op Fruit, Law can, within a spherical area around himself, cut and teleport objects as well as perform body swaps. Originally a member of the </w:t>
      </w:r>
      <w:proofErr w:type="spellStart"/>
      <w:r w:rsidRPr="00AF05DB">
        <w:rPr>
          <w:rFonts w:ascii="Times New Roman" w:eastAsia="Times New Roman" w:hAnsi="Times New Roman" w:cs="Times New Roman"/>
          <w:sz w:val="24"/>
          <w:szCs w:val="24"/>
        </w:rPr>
        <w:t>Donquixote</w:t>
      </w:r>
      <w:proofErr w:type="spellEnd"/>
      <w:r w:rsidRPr="00AF05DB">
        <w:rPr>
          <w:rFonts w:ascii="Times New Roman" w:eastAsia="Times New Roman" w:hAnsi="Times New Roman" w:cs="Times New Roman"/>
          <w:sz w:val="24"/>
          <w:szCs w:val="24"/>
        </w:rPr>
        <w:t xml:space="preserve"> Family, Law makes a name for himself and, following the Paramount War, joins the Seven War</w:t>
      </w:r>
      <w:r w:rsidRPr="00AF05DB">
        <w:rPr>
          <w:rFonts w:ascii="Times New Roman" w:eastAsia="Times New Roman" w:hAnsi="Times New Roman" w:cs="Times New Roman"/>
          <w:sz w:val="24"/>
          <w:szCs w:val="24"/>
        </w:rPr>
        <w:t xml:space="preserve">lords of the Sea. Though he enters into an alliance with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 xml:space="preserve"> and the Straw Hats to take down </w:t>
      </w:r>
      <w:proofErr w:type="spellStart"/>
      <w:r w:rsidRPr="00AF05DB">
        <w:rPr>
          <w:rFonts w:ascii="Times New Roman" w:eastAsia="Times New Roman" w:hAnsi="Times New Roman" w:cs="Times New Roman"/>
          <w:sz w:val="24"/>
          <w:szCs w:val="24"/>
        </w:rPr>
        <w:t>Kaido</w:t>
      </w:r>
      <w:proofErr w:type="spellEnd"/>
      <w:r w:rsidRPr="00AF05DB">
        <w:rPr>
          <w:rFonts w:ascii="Times New Roman" w:eastAsia="Times New Roman" w:hAnsi="Times New Roman" w:cs="Times New Roman"/>
          <w:sz w:val="24"/>
          <w:szCs w:val="24"/>
        </w:rPr>
        <w:t xml:space="preserve">, one of the Four Emperors, Law is actually hunting down </w:t>
      </w:r>
      <w:proofErr w:type="spellStart"/>
      <w:r w:rsidRPr="00AF05DB">
        <w:rPr>
          <w:rFonts w:ascii="Times New Roman" w:eastAsia="Times New Roman" w:hAnsi="Times New Roman" w:cs="Times New Roman"/>
          <w:sz w:val="24"/>
          <w:szCs w:val="24"/>
        </w:rPr>
        <w:t>Donquixote</w:t>
      </w:r>
      <w:proofErr w:type="spellEnd"/>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Doflamingo</w:t>
      </w:r>
      <w:proofErr w:type="spellEnd"/>
      <w:r w:rsidRPr="00AF05DB">
        <w:rPr>
          <w:rFonts w:ascii="Times New Roman" w:eastAsia="Times New Roman" w:hAnsi="Times New Roman" w:cs="Times New Roman"/>
          <w:sz w:val="24"/>
          <w:szCs w:val="24"/>
        </w:rPr>
        <w:t>.</w:t>
      </w:r>
      <w:r w:rsidRPr="00AF05DB">
        <w:rPr>
          <w:rFonts w:ascii="Times New Roman" w:eastAsia="Times New Roman" w:hAnsi="Times New Roman" w:cs="Times New Roman"/>
          <w:sz w:val="24"/>
          <w:szCs w:val="24"/>
          <w:vertAlign w:val="superscript"/>
        </w:rPr>
        <w:footnoteReference w:id="11"/>
      </w:r>
    </w:p>
    <w:p w14:paraId="759736B3"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lastRenderedPageBreak/>
        <w:t>Ace:</w:t>
      </w:r>
      <w:r w:rsidRPr="00AF05DB">
        <w:rPr>
          <w:rFonts w:ascii="Times New Roman" w:eastAsia="Times New Roman" w:hAnsi="Times New Roman" w:cs="Times New Roman"/>
          <w:sz w:val="24"/>
          <w:szCs w:val="24"/>
        </w:rPr>
        <w:t xml:space="preserve"> </w:t>
      </w:r>
      <w:proofErr w:type="spellStart"/>
      <w:r w:rsidRPr="00AF05DB">
        <w:rPr>
          <w:rFonts w:ascii="Times New Roman" w:eastAsia="Times New Roman" w:hAnsi="Times New Roman" w:cs="Times New Roman"/>
          <w:sz w:val="24"/>
          <w:szCs w:val="24"/>
        </w:rPr>
        <w:t>Portgas</w:t>
      </w:r>
      <w:proofErr w:type="spellEnd"/>
      <w:r w:rsidRPr="00AF05DB">
        <w:rPr>
          <w:rFonts w:ascii="Times New Roman" w:eastAsia="Times New Roman" w:hAnsi="Times New Roman" w:cs="Times New Roman"/>
          <w:sz w:val="24"/>
          <w:szCs w:val="24"/>
        </w:rPr>
        <w:t xml:space="preserve"> D. Ace, also called "Fire Fist" Ace, is the second division co</w:t>
      </w:r>
      <w:r w:rsidRPr="00AF05DB">
        <w:rPr>
          <w:rFonts w:ascii="Times New Roman" w:eastAsia="Times New Roman" w:hAnsi="Times New Roman" w:cs="Times New Roman"/>
          <w:sz w:val="24"/>
          <w:szCs w:val="24"/>
        </w:rPr>
        <w:t xml:space="preserve">mmander of the Whitebeard Pirates and </w:t>
      </w:r>
      <w:proofErr w:type="spellStart"/>
      <w:r w:rsidRPr="00AF05DB">
        <w:rPr>
          <w:rFonts w:ascii="Times New Roman" w:eastAsia="Times New Roman" w:hAnsi="Times New Roman" w:cs="Times New Roman"/>
          <w:sz w:val="24"/>
          <w:szCs w:val="24"/>
        </w:rPr>
        <w:t>Luffy's</w:t>
      </w:r>
      <w:proofErr w:type="spellEnd"/>
      <w:r w:rsidRPr="00AF05DB">
        <w:rPr>
          <w:rFonts w:ascii="Times New Roman" w:eastAsia="Times New Roman" w:hAnsi="Times New Roman" w:cs="Times New Roman"/>
          <w:sz w:val="24"/>
          <w:szCs w:val="24"/>
        </w:rPr>
        <w:t xml:space="preserve"> older brother. Though it is implied at first that he is the son of Monkey D. Dragon, he is actually the son of Gol D. Roger and </w:t>
      </w:r>
      <w:proofErr w:type="spellStart"/>
      <w:r w:rsidRPr="00AF05DB">
        <w:rPr>
          <w:rFonts w:ascii="Times New Roman" w:eastAsia="Times New Roman" w:hAnsi="Times New Roman" w:cs="Times New Roman"/>
          <w:sz w:val="24"/>
          <w:szCs w:val="24"/>
        </w:rPr>
        <w:t>Portgas</w:t>
      </w:r>
      <w:proofErr w:type="spellEnd"/>
      <w:r w:rsidRPr="00AF05DB">
        <w:rPr>
          <w:rFonts w:ascii="Times New Roman" w:eastAsia="Times New Roman" w:hAnsi="Times New Roman" w:cs="Times New Roman"/>
          <w:sz w:val="24"/>
          <w:szCs w:val="24"/>
        </w:rPr>
        <w:t xml:space="preserve"> D. Rouge.  Having eaten the Logia-type Flare-Flare Fruit, Ace is capable o</w:t>
      </w:r>
      <w:r w:rsidRPr="00AF05DB">
        <w:rPr>
          <w:rFonts w:ascii="Times New Roman" w:eastAsia="Times New Roman" w:hAnsi="Times New Roman" w:cs="Times New Roman"/>
          <w:sz w:val="24"/>
          <w:szCs w:val="24"/>
        </w:rPr>
        <w:t xml:space="preserve">f manipulating, creating, and transforming into fire. Ace is also capable of using the Conqueror's </w:t>
      </w:r>
      <w:proofErr w:type="spellStart"/>
      <w:r w:rsidRPr="00AF05DB">
        <w:rPr>
          <w:rFonts w:ascii="Times New Roman" w:eastAsia="Times New Roman" w:hAnsi="Times New Roman" w:cs="Times New Roman"/>
          <w:sz w:val="24"/>
          <w:szCs w:val="24"/>
        </w:rPr>
        <w:t>Haki</w:t>
      </w:r>
      <w:proofErr w:type="spellEnd"/>
      <w:r w:rsidRPr="00AF05DB">
        <w:rPr>
          <w:rFonts w:ascii="Times New Roman" w:eastAsia="Times New Roman" w:hAnsi="Times New Roman" w:cs="Times New Roman"/>
          <w:sz w:val="24"/>
          <w:szCs w:val="24"/>
        </w:rPr>
        <w:t xml:space="preserve">. Eventually, after being saved from execution, he shields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 xml:space="preserve"> from </w:t>
      </w:r>
      <w:proofErr w:type="spellStart"/>
      <w:r w:rsidRPr="00AF05DB">
        <w:rPr>
          <w:rFonts w:ascii="Times New Roman" w:eastAsia="Times New Roman" w:hAnsi="Times New Roman" w:cs="Times New Roman"/>
          <w:sz w:val="24"/>
          <w:szCs w:val="24"/>
        </w:rPr>
        <w:t>Akainu's</w:t>
      </w:r>
      <w:proofErr w:type="spellEnd"/>
      <w:r w:rsidRPr="00AF05DB">
        <w:rPr>
          <w:rFonts w:ascii="Times New Roman" w:eastAsia="Times New Roman" w:hAnsi="Times New Roman" w:cs="Times New Roman"/>
          <w:sz w:val="24"/>
          <w:szCs w:val="24"/>
        </w:rPr>
        <w:t xml:space="preserve"> magma attack at the cost of his own life. He is buried on an unnamed islan</w:t>
      </w:r>
      <w:r w:rsidRPr="00AF05DB">
        <w:rPr>
          <w:rFonts w:ascii="Times New Roman" w:eastAsia="Times New Roman" w:hAnsi="Times New Roman" w:cs="Times New Roman"/>
          <w:sz w:val="24"/>
          <w:szCs w:val="24"/>
        </w:rPr>
        <w:t xml:space="preserve">d in the New World alongside his captain, Whitebeard. He is voiced by Toshio Furukawa, while he is voiced by Daisuke </w:t>
      </w:r>
      <w:proofErr w:type="spellStart"/>
      <w:r w:rsidRPr="00AF05DB">
        <w:rPr>
          <w:rFonts w:ascii="Times New Roman" w:eastAsia="Times New Roman" w:hAnsi="Times New Roman" w:cs="Times New Roman"/>
          <w:sz w:val="24"/>
          <w:szCs w:val="24"/>
        </w:rPr>
        <w:t>Sakaguchi</w:t>
      </w:r>
      <w:proofErr w:type="spellEnd"/>
      <w:r w:rsidRPr="00AF05DB">
        <w:rPr>
          <w:rFonts w:ascii="Times New Roman" w:eastAsia="Times New Roman" w:hAnsi="Times New Roman" w:cs="Times New Roman"/>
          <w:sz w:val="24"/>
          <w:szCs w:val="24"/>
        </w:rPr>
        <w:t xml:space="preserve"> as a child. In the 4Kids English adaptation, his names are changed to </w:t>
      </w:r>
      <w:proofErr w:type="spellStart"/>
      <w:r w:rsidRPr="00AF05DB">
        <w:rPr>
          <w:rFonts w:ascii="Times New Roman" w:eastAsia="Times New Roman" w:hAnsi="Times New Roman" w:cs="Times New Roman"/>
          <w:sz w:val="24"/>
          <w:szCs w:val="24"/>
        </w:rPr>
        <w:t>Portgaz</w:t>
      </w:r>
      <w:proofErr w:type="spellEnd"/>
      <w:r w:rsidRPr="00AF05DB">
        <w:rPr>
          <w:rFonts w:ascii="Times New Roman" w:eastAsia="Times New Roman" w:hAnsi="Times New Roman" w:cs="Times New Roman"/>
          <w:sz w:val="24"/>
          <w:szCs w:val="24"/>
        </w:rPr>
        <w:t xml:space="preserve"> D. Trace and "Heat Fist" Trace, and he is voiced by</w:t>
      </w:r>
      <w:r w:rsidRPr="00AF05DB">
        <w:rPr>
          <w:rFonts w:ascii="Times New Roman" w:eastAsia="Times New Roman" w:hAnsi="Times New Roman" w:cs="Times New Roman"/>
          <w:sz w:val="24"/>
          <w:szCs w:val="24"/>
        </w:rPr>
        <w:t xml:space="preserve"> Jesse Hooker. In the </w:t>
      </w:r>
      <w:proofErr w:type="spellStart"/>
      <w:r w:rsidRPr="00AF05DB">
        <w:rPr>
          <w:rFonts w:ascii="Times New Roman" w:eastAsia="Times New Roman" w:hAnsi="Times New Roman" w:cs="Times New Roman"/>
          <w:sz w:val="24"/>
          <w:szCs w:val="24"/>
        </w:rPr>
        <w:t>Funimation</w:t>
      </w:r>
      <w:proofErr w:type="spellEnd"/>
      <w:r w:rsidRPr="00AF05DB">
        <w:rPr>
          <w:rFonts w:ascii="Times New Roman" w:eastAsia="Times New Roman" w:hAnsi="Times New Roman" w:cs="Times New Roman"/>
          <w:sz w:val="24"/>
          <w:szCs w:val="24"/>
        </w:rPr>
        <w:t xml:space="preserve"> English adaptation, his name is spelled </w:t>
      </w:r>
      <w:proofErr w:type="spellStart"/>
      <w:r w:rsidRPr="00AF05DB">
        <w:rPr>
          <w:rFonts w:ascii="Times New Roman" w:eastAsia="Times New Roman" w:hAnsi="Times New Roman" w:cs="Times New Roman"/>
          <w:sz w:val="24"/>
          <w:szCs w:val="24"/>
        </w:rPr>
        <w:t>Portgas</w:t>
      </w:r>
      <w:proofErr w:type="spellEnd"/>
      <w:r w:rsidRPr="00AF05DB">
        <w:rPr>
          <w:rFonts w:ascii="Times New Roman" w:eastAsia="Times New Roman" w:hAnsi="Times New Roman" w:cs="Times New Roman"/>
          <w:sz w:val="24"/>
          <w:szCs w:val="24"/>
        </w:rPr>
        <w:t xml:space="preserve"> D. Ace, and his voice is supplied by Travis Willingham, with Chris Burnett voicing him as a child.</w:t>
      </w:r>
    </w:p>
    <w:p w14:paraId="451A5E6C"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Sabo:</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rPr>
        <w:t>Sabo is the chief of staff of the Revolutionary Army and sworn brother</w:t>
      </w:r>
      <w:r w:rsidRPr="00AF05DB">
        <w:rPr>
          <w:rFonts w:ascii="Times New Roman" w:eastAsia="Times New Roman" w:hAnsi="Times New Roman" w:cs="Times New Roman"/>
          <w:sz w:val="24"/>
          <w:szCs w:val="24"/>
        </w:rPr>
        <w:t xml:space="preserve"> to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 xml:space="preserve"> and Ace. Introduced as a noble from the Goa Kingdom years before the series' present, Sabo leaves his home and family to live in the Gray Terminal. After he and Ace befriend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 the three of them exchange cups of sake and become "brothers". Sa</w:t>
      </w:r>
      <w:r w:rsidRPr="00AF05DB">
        <w:rPr>
          <w:rFonts w:ascii="Times New Roman" w:eastAsia="Times New Roman" w:hAnsi="Times New Roman" w:cs="Times New Roman"/>
          <w:sz w:val="24"/>
          <w:szCs w:val="24"/>
        </w:rPr>
        <w:t>bo's ship is destroyed by a Celestial Dragon. Though he is thought to have been killed in the attack, Sabo survives and is rescued by Monkey D. Dragon, though he suffers from amnesia. At some point he joins the Revolutionary Army and becomes its chief of s</w:t>
      </w:r>
      <w:r w:rsidRPr="00AF05DB">
        <w:rPr>
          <w:rFonts w:ascii="Times New Roman" w:eastAsia="Times New Roman" w:hAnsi="Times New Roman" w:cs="Times New Roman"/>
          <w:sz w:val="24"/>
          <w:szCs w:val="24"/>
        </w:rPr>
        <w:t xml:space="preserve">taff. After reading of Ace's death in the newspaper, Sabo's memory returns and, like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 is devastated by his death. Sabo becomes determined to obtain Ace's Devil Fruit, the Flame-Flame Fruit, in order to inherit Ace's will. He later finds it as the pri</w:t>
      </w:r>
      <w:r w:rsidRPr="00AF05DB">
        <w:rPr>
          <w:rFonts w:ascii="Times New Roman" w:eastAsia="Times New Roman" w:hAnsi="Times New Roman" w:cs="Times New Roman"/>
          <w:sz w:val="24"/>
          <w:szCs w:val="24"/>
        </w:rPr>
        <w:t xml:space="preserve">ze of a tournament on </w:t>
      </w:r>
      <w:proofErr w:type="spellStart"/>
      <w:r w:rsidRPr="00AF05DB">
        <w:rPr>
          <w:rFonts w:ascii="Times New Roman" w:eastAsia="Times New Roman" w:hAnsi="Times New Roman" w:cs="Times New Roman"/>
          <w:sz w:val="24"/>
          <w:szCs w:val="24"/>
        </w:rPr>
        <w:t>Dressrosa</w:t>
      </w:r>
      <w:proofErr w:type="spellEnd"/>
      <w:r w:rsidRPr="00AF05DB">
        <w:rPr>
          <w:rFonts w:ascii="Times New Roman" w:eastAsia="Times New Roman" w:hAnsi="Times New Roman" w:cs="Times New Roman"/>
          <w:sz w:val="24"/>
          <w:szCs w:val="24"/>
        </w:rPr>
        <w:t xml:space="preserve">, where he takes </w:t>
      </w:r>
      <w:proofErr w:type="spellStart"/>
      <w:r w:rsidRPr="00AF05DB">
        <w:rPr>
          <w:rFonts w:ascii="Times New Roman" w:eastAsia="Times New Roman" w:hAnsi="Times New Roman" w:cs="Times New Roman"/>
          <w:sz w:val="24"/>
          <w:szCs w:val="24"/>
        </w:rPr>
        <w:t>Luffy's</w:t>
      </w:r>
      <w:proofErr w:type="spellEnd"/>
      <w:r w:rsidRPr="00AF05DB">
        <w:rPr>
          <w:rFonts w:ascii="Times New Roman" w:eastAsia="Times New Roman" w:hAnsi="Times New Roman" w:cs="Times New Roman"/>
          <w:sz w:val="24"/>
          <w:szCs w:val="24"/>
        </w:rPr>
        <w:t xml:space="preserve"> place by using </w:t>
      </w:r>
      <w:proofErr w:type="spellStart"/>
      <w:r w:rsidRPr="00AF05DB">
        <w:rPr>
          <w:rFonts w:ascii="Times New Roman" w:eastAsia="Times New Roman" w:hAnsi="Times New Roman" w:cs="Times New Roman"/>
          <w:sz w:val="24"/>
          <w:szCs w:val="24"/>
        </w:rPr>
        <w:t>Luffy's</w:t>
      </w:r>
      <w:proofErr w:type="spellEnd"/>
      <w:r w:rsidRPr="00AF05DB">
        <w:rPr>
          <w:rFonts w:ascii="Times New Roman" w:eastAsia="Times New Roman" w:hAnsi="Times New Roman" w:cs="Times New Roman"/>
          <w:sz w:val="24"/>
          <w:szCs w:val="24"/>
        </w:rPr>
        <w:t xml:space="preserve"> alias "Lucy". After winning the </w:t>
      </w:r>
      <w:r w:rsidRPr="00AF05DB">
        <w:rPr>
          <w:rFonts w:ascii="Times New Roman" w:eastAsia="Times New Roman" w:hAnsi="Times New Roman" w:cs="Times New Roman"/>
          <w:sz w:val="24"/>
          <w:szCs w:val="24"/>
        </w:rPr>
        <w:lastRenderedPageBreak/>
        <w:t>tourname</w:t>
      </w:r>
      <w:bookmarkStart w:id="1" w:name="_GoBack"/>
      <w:bookmarkEnd w:id="1"/>
      <w:r w:rsidRPr="00AF05DB">
        <w:rPr>
          <w:rFonts w:ascii="Times New Roman" w:eastAsia="Times New Roman" w:hAnsi="Times New Roman" w:cs="Times New Roman"/>
          <w:sz w:val="24"/>
          <w:szCs w:val="24"/>
        </w:rPr>
        <w:t xml:space="preserve">nt, Sabo eats the fruit and battles Admiral </w:t>
      </w:r>
      <w:proofErr w:type="spellStart"/>
      <w:r w:rsidRPr="00AF05DB">
        <w:rPr>
          <w:rFonts w:ascii="Times New Roman" w:eastAsia="Times New Roman" w:hAnsi="Times New Roman" w:cs="Times New Roman"/>
          <w:sz w:val="24"/>
          <w:szCs w:val="24"/>
        </w:rPr>
        <w:t>Fujitora</w:t>
      </w:r>
      <w:proofErr w:type="spellEnd"/>
      <w:r w:rsidRPr="00AF05DB">
        <w:rPr>
          <w:rFonts w:ascii="Times New Roman" w:eastAsia="Times New Roman" w:hAnsi="Times New Roman" w:cs="Times New Roman"/>
          <w:sz w:val="24"/>
          <w:szCs w:val="24"/>
        </w:rPr>
        <w:t xml:space="preserve"> and Jesus Burgess in an effort to protect </w:t>
      </w:r>
      <w:proofErr w:type="spellStart"/>
      <w:r w:rsidRPr="00AF05DB">
        <w:rPr>
          <w:rFonts w:ascii="Times New Roman" w:eastAsia="Times New Roman" w:hAnsi="Times New Roman" w:cs="Times New Roman"/>
          <w:sz w:val="24"/>
          <w:szCs w:val="24"/>
        </w:rPr>
        <w:t>Luffy</w:t>
      </w:r>
      <w:proofErr w:type="spellEnd"/>
      <w:r w:rsidRPr="00AF05DB">
        <w:rPr>
          <w:rFonts w:ascii="Times New Roman" w:eastAsia="Times New Roman" w:hAnsi="Times New Roman" w:cs="Times New Roman"/>
          <w:sz w:val="24"/>
          <w:szCs w:val="24"/>
        </w:rPr>
        <w:t>.</w:t>
      </w:r>
      <w:r w:rsidRPr="00AF05DB">
        <w:rPr>
          <w:rFonts w:ascii="Times New Roman" w:eastAsia="Times New Roman" w:hAnsi="Times New Roman" w:cs="Times New Roman"/>
          <w:sz w:val="24"/>
          <w:szCs w:val="24"/>
          <w:vertAlign w:val="superscript"/>
        </w:rPr>
        <w:footnoteReference w:id="12"/>
      </w:r>
    </w:p>
    <w:p w14:paraId="1FA53692" w14:textId="77777777" w:rsidR="00AC4632" w:rsidRPr="00AF05DB" w:rsidRDefault="00527A4C">
      <w:pPr>
        <w:numPr>
          <w:ilvl w:val="0"/>
          <w:numId w:val="1"/>
        </w:numPr>
        <w:spacing w:line="480" w:lineRule="auto"/>
        <w:rPr>
          <w:rFonts w:ascii="Times New Roman" w:eastAsia="Times New Roman" w:hAnsi="Times New Roman" w:cs="Times New Roman"/>
          <w:sz w:val="24"/>
          <w:szCs w:val="24"/>
        </w:rPr>
      </w:pPr>
      <w:r w:rsidRPr="00AF05DB">
        <w:rPr>
          <w:rFonts w:ascii="Times New Roman" w:eastAsia="Times New Roman" w:hAnsi="Times New Roman" w:cs="Times New Roman"/>
          <w:b/>
          <w:sz w:val="24"/>
          <w:szCs w:val="24"/>
        </w:rPr>
        <w:t>Dragon:</w:t>
      </w:r>
      <w:r w:rsidRPr="00AF05DB">
        <w:rPr>
          <w:rFonts w:ascii="Times New Roman" w:eastAsia="Times New Roman" w:hAnsi="Times New Roman" w:cs="Times New Roman"/>
          <w:sz w:val="24"/>
          <w:szCs w:val="24"/>
        </w:rPr>
        <w:t xml:space="preserve"> </w:t>
      </w:r>
      <w:r w:rsidRPr="00AF05DB">
        <w:rPr>
          <w:rFonts w:ascii="Times New Roman" w:eastAsia="Times New Roman" w:hAnsi="Times New Roman" w:cs="Times New Roman"/>
          <w:sz w:val="24"/>
          <w:szCs w:val="24"/>
        </w:rPr>
        <w:t>The World Nobles, also known as the Celestial Dragons, are the descendants of the founders of the World Government. However, due to their connection to the Government, they constantly abuse their power and despise the people below them to the point of wear</w:t>
      </w:r>
      <w:r w:rsidRPr="00AF05DB">
        <w:rPr>
          <w:rFonts w:ascii="Times New Roman" w:eastAsia="Times New Roman" w:hAnsi="Times New Roman" w:cs="Times New Roman"/>
          <w:sz w:val="24"/>
          <w:szCs w:val="24"/>
        </w:rPr>
        <w:t>ing masks so as not to breathe the same air as them.</w:t>
      </w:r>
      <w:r w:rsidRPr="00AF05DB">
        <w:rPr>
          <w:rFonts w:ascii="Times New Roman" w:eastAsia="Times New Roman" w:hAnsi="Times New Roman" w:cs="Times New Roman"/>
          <w:sz w:val="24"/>
          <w:szCs w:val="24"/>
          <w:vertAlign w:val="superscript"/>
        </w:rPr>
        <w:footnoteReference w:id="13"/>
      </w:r>
    </w:p>
    <w:p w14:paraId="202B30A5" w14:textId="77777777" w:rsidR="00AC4632" w:rsidRPr="00AF05DB" w:rsidRDefault="00AC4632">
      <w:pPr>
        <w:spacing w:line="480" w:lineRule="auto"/>
        <w:rPr>
          <w:rFonts w:ascii="Times New Roman" w:eastAsia="Times New Roman" w:hAnsi="Times New Roman" w:cs="Times New Roman"/>
          <w:sz w:val="24"/>
          <w:szCs w:val="24"/>
        </w:rPr>
      </w:pPr>
    </w:p>
    <w:p w14:paraId="33F5E6DC" w14:textId="77777777" w:rsidR="00AC4632" w:rsidRPr="00AF05DB" w:rsidRDefault="00AC4632">
      <w:pPr>
        <w:spacing w:line="480" w:lineRule="auto"/>
        <w:rPr>
          <w:rFonts w:ascii="Times New Roman" w:eastAsia="Times New Roman" w:hAnsi="Times New Roman" w:cs="Times New Roman"/>
          <w:sz w:val="24"/>
          <w:szCs w:val="24"/>
        </w:rPr>
      </w:pPr>
    </w:p>
    <w:p w14:paraId="7BA6533F" w14:textId="77777777" w:rsidR="00AC4632" w:rsidRPr="00AF05DB" w:rsidRDefault="00AC4632">
      <w:pPr>
        <w:spacing w:line="480" w:lineRule="auto"/>
        <w:rPr>
          <w:rFonts w:ascii="Times New Roman" w:eastAsia="Times New Roman" w:hAnsi="Times New Roman" w:cs="Times New Roman"/>
          <w:sz w:val="24"/>
          <w:szCs w:val="24"/>
        </w:rPr>
      </w:pPr>
    </w:p>
    <w:sectPr w:rsidR="00AC4632" w:rsidRPr="00AF05DB">
      <w:head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UAMUN Registration" w:date="2019-12-07T04:09:00Z" w:initials="">
    <w:p w14:paraId="6F1F2373" w14:textId="77777777" w:rsidR="00AC4632" w:rsidRDefault="00527A4C">
      <w:pPr>
        <w:widowControl w:val="0"/>
        <w:pBdr>
          <w:top w:val="nil"/>
          <w:left w:val="nil"/>
          <w:bottom w:val="nil"/>
          <w:right w:val="nil"/>
          <w:between w:val="nil"/>
        </w:pBdr>
        <w:spacing w:line="240" w:lineRule="auto"/>
        <w:rPr>
          <w:color w:val="000000"/>
        </w:rPr>
      </w:pPr>
      <w:r>
        <w:rPr>
          <w:color w:val="000000"/>
        </w:rPr>
        <w:t>Need to include examples of free speech in the real world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F237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F2373" w16cid:durableId="21994A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75A3" w14:textId="77777777" w:rsidR="00527A4C" w:rsidRDefault="00527A4C">
      <w:pPr>
        <w:spacing w:line="240" w:lineRule="auto"/>
      </w:pPr>
      <w:r>
        <w:separator/>
      </w:r>
    </w:p>
  </w:endnote>
  <w:endnote w:type="continuationSeparator" w:id="0">
    <w:p w14:paraId="14E522CC" w14:textId="77777777" w:rsidR="00527A4C" w:rsidRDefault="00527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5491D" w14:textId="77777777" w:rsidR="00527A4C" w:rsidRDefault="00527A4C">
      <w:pPr>
        <w:spacing w:line="240" w:lineRule="auto"/>
      </w:pPr>
      <w:r>
        <w:separator/>
      </w:r>
    </w:p>
  </w:footnote>
  <w:footnote w:type="continuationSeparator" w:id="0">
    <w:p w14:paraId="1749E97D" w14:textId="77777777" w:rsidR="00527A4C" w:rsidRDefault="00527A4C">
      <w:pPr>
        <w:spacing w:line="240" w:lineRule="auto"/>
      </w:pPr>
      <w:r>
        <w:continuationSeparator/>
      </w:r>
    </w:p>
  </w:footnote>
  <w:footnote w:id="1">
    <w:p w14:paraId="330FC863" w14:textId="77777777" w:rsidR="00AC4632" w:rsidRDefault="00527A4C">
      <w:pPr>
        <w:spacing w:line="240" w:lineRule="auto"/>
        <w:rPr>
          <w:sz w:val="20"/>
          <w:szCs w:val="20"/>
        </w:rPr>
      </w:pPr>
      <w:r>
        <w:rPr>
          <w:vertAlign w:val="superscript"/>
        </w:rPr>
        <w:footnoteRef/>
      </w:r>
      <w:r>
        <w:rPr>
          <w:sz w:val="20"/>
          <w:szCs w:val="20"/>
        </w:rPr>
        <w:t xml:space="preserve"> Fandom. On</w:t>
      </w:r>
      <w:r>
        <w:rPr>
          <w:sz w:val="20"/>
          <w:szCs w:val="20"/>
        </w:rPr>
        <w:t xml:space="preserve">e piece. </w:t>
      </w:r>
      <w:hyperlink r:id="rId1">
        <w:r>
          <w:rPr>
            <w:color w:val="1155CC"/>
            <w:sz w:val="20"/>
            <w:szCs w:val="20"/>
            <w:u w:val="single"/>
          </w:rPr>
          <w:t>https://onepiece.fandom.com/wiki/Fish-Men</w:t>
        </w:r>
      </w:hyperlink>
    </w:p>
  </w:footnote>
  <w:footnote w:id="2">
    <w:p w14:paraId="7F8754E1"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20"/>
          <w:szCs w:val="20"/>
        </w:rPr>
        <w:t>Vol. 1 (</w:t>
      </w:r>
      <w:proofErr w:type="spellStart"/>
      <w:r>
        <w:rPr>
          <w:color w:val="222222"/>
          <w:sz w:val="20"/>
          <w:szCs w:val="20"/>
        </w:rPr>
        <w:t>ch.</w:t>
      </w:r>
      <w:proofErr w:type="spellEnd"/>
      <w:r>
        <w:rPr>
          <w:color w:val="222222"/>
          <w:sz w:val="20"/>
          <w:szCs w:val="20"/>
        </w:rPr>
        <w:t xml:space="preserve"> 1–8): </w:t>
      </w:r>
      <w:hyperlink r:id="rId2">
        <w:r>
          <w:rPr>
            <w:i/>
            <w:color w:val="0B0080"/>
            <w:sz w:val="20"/>
            <w:szCs w:val="20"/>
          </w:rPr>
          <w:t>Romance Dawn</w:t>
        </w:r>
      </w:hyperlink>
      <w:r>
        <w:rPr>
          <w:color w:val="222222"/>
          <w:sz w:val="20"/>
          <w:szCs w:val="20"/>
        </w:rPr>
        <w:t xml:space="preserve">. June 2003. </w:t>
      </w:r>
      <w:hyperlink r:id="rId3">
        <w:r>
          <w:rPr>
            <w:color w:val="0B0080"/>
            <w:sz w:val="20"/>
            <w:szCs w:val="20"/>
          </w:rPr>
          <w:t>ISBN</w:t>
        </w:r>
      </w:hyperlink>
      <w:r>
        <w:rPr>
          <w:color w:val="222222"/>
          <w:sz w:val="20"/>
          <w:szCs w:val="20"/>
        </w:rPr>
        <w:t xml:space="preserve"> </w:t>
      </w:r>
      <w:hyperlink r:id="rId4">
        <w:r>
          <w:rPr>
            <w:color w:val="0B0080"/>
            <w:sz w:val="20"/>
            <w:szCs w:val="20"/>
          </w:rPr>
          <w:t>978-1-56931-901-7</w:t>
        </w:r>
      </w:hyperlink>
      <w:r>
        <w:rPr>
          <w:color w:val="222222"/>
          <w:sz w:val="20"/>
          <w:szCs w:val="20"/>
        </w:rPr>
        <w:t xml:space="preserve">. and </w:t>
      </w:r>
      <w:hyperlink r:id="rId5">
        <w:r>
          <w:rPr>
            <w:i/>
            <w:color w:val="0B0080"/>
            <w:sz w:val="20"/>
            <w:szCs w:val="20"/>
          </w:rPr>
          <w:t>Romance Dawn</w:t>
        </w:r>
      </w:hyperlink>
      <w:r>
        <w:rPr>
          <w:color w:val="222222"/>
          <w:sz w:val="20"/>
          <w:szCs w:val="20"/>
        </w:rPr>
        <w:t>.</w:t>
      </w:r>
      <w:r>
        <w:rPr>
          <w:color w:val="222222"/>
          <w:sz w:val="20"/>
          <w:szCs w:val="20"/>
        </w:rPr>
        <w:t xml:space="preserve"> December 1997. </w:t>
      </w:r>
      <w:hyperlink r:id="rId6">
        <w:r>
          <w:rPr>
            <w:color w:val="0B0080"/>
            <w:sz w:val="20"/>
            <w:szCs w:val="20"/>
          </w:rPr>
          <w:t>ISBN</w:t>
        </w:r>
      </w:hyperlink>
      <w:r>
        <w:rPr>
          <w:color w:val="222222"/>
          <w:sz w:val="20"/>
          <w:szCs w:val="20"/>
        </w:rPr>
        <w:t xml:space="preserve"> </w:t>
      </w:r>
      <w:hyperlink r:id="rId7">
        <w:r>
          <w:rPr>
            <w:color w:val="0B0080"/>
            <w:sz w:val="20"/>
            <w:szCs w:val="20"/>
          </w:rPr>
          <w:t>978-4-08-872509-3</w:t>
        </w:r>
      </w:hyperlink>
      <w:r>
        <w:rPr>
          <w:color w:val="222222"/>
          <w:sz w:val="20"/>
          <w:szCs w:val="20"/>
        </w:rPr>
        <w:t>.</w:t>
      </w:r>
    </w:p>
  </w:footnote>
  <w:footnote w:id="3">
    <w:p w14:paraId="05D0308E"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20"/>
          <w:szCs w:val="20"/>
        </w:rPr>
        <w:t>Vol. 9 (</w:t>
      </w:r>
      <w:proofErr w:type="spellStart"/>
      <w:r>
        <w:rPr>
          <w:color w:val="222222"/>
          <w:sz w:val="20"/>
          <w:szCs w:val="20"/>
        </w:rPr>
        <w:t>ch.</w:t>
      </w:r>
      <w:proofErr w:type="spellEnd"/>
      <w:r>
        <w:rPr>
          <w:color w:val="222222"/>
          <w:sz w:val="20"/>
          <w:szCs w:val="20"/>
        </w:rPr>
        <w:t xml:space="preserve"> 72–81): </w:t>
      </w:r>
      <w:hyperlink r:id="rId8">
        <w:r>
          <w:rPr>
            <w:i/>
            <w:color w:val="0B0080"/>
            <w:sz w:val="20"/>
            <w:szCs w:val="20"/>
          </w:rPr>
          <w:t>Tears</w:t>
        </w:r>
      </w:hyperlink>
      <w:r>
        <w:rPr>
          <w:color w:val="222222"/>
          <w:sz w:val="20"/>
          <w:szCs w:val="20"/>
        </w:rPr>
        <w:t xml:space="preserve">. January 2006. </w:t>
      </w:r>
      <w:hyperlink r:id="rId9">
        <w:r>
          <w:rPr>
            <w:color w:val="0B0080"/>
            <w:sz w:val="20"/>
            <w:szCs w:val="20"/>
          </w:rPr>
          <w:t>ISBN</w:t>
        </w:r>
      </w:hyperlink>
      <w:r>
        <w:rPr>
          <w:color w:val="222222"/>
          <w:sz w:val="20"/>
          <w:szCs w:val="20"/>
        </w:rPr>
        <w:t xml:space="preserve"> </w:t>
      </w:r>
      <w:hyperlink r:id="rId10">
        <w:r>
          <w:rPr>
            <w:color w:val="0B0080"/>
            <w:sz w:val="20"/>
            <w:szCs w:val="20"/>
          </w:rPr>
          <w:t>978-1-4215-0</w:t>
        </w:r>
        <w:r>
          <w:rPr>
            <w:color w:val="0B0080"/>
            <w:sz w:val="20"/>
            <w:szCs w:val="20"/>
          </w:rPr>
          <w:t>191-8</w:t>
        </w:r>
      </w:hyperlink>
      <w:r>
        <w:rPr>
          <w:color w:val="222222"/>
          <w:sz w:val="20"/>
          <w:szCs w:val="20"/>
        </w:rPr>
        <w:t xml:space="preserve">). July 1999. </w:t>
      </w:r>
      <w:hyperlink r:id="rId11">
        <w:r>
          <w:rPr>
            <w:color w:val="0B0080"/>
            <w:sz w:val="20"/>
            <w:szCs w:val="20"/>
          </w:rPr>
          <w:t>ISBN</w:t>
        </w:r>
      </w:hyperlink>
      <w:r>
        <w:rPr>
          <w:color w:val="222222"/>
          <w:sz w:val="20"/>
          <w:szCs w:val="20"/>
        </w:rPr>
        <w:t xml:space="preserve"> </w:t>
      </w:r>
      <w:hyperlink r:id="rId12">
        <w:r>
          <w:rPr>
            <w:color w:val="0B0080"/>
            <w:sz w:val="20"/>
            <w:szCs w:val="20"/>
          </w:rPr>
          <w:t>978-4-08-872735-6</w:t>
        </w:r>
      </w:hyperlink>
      <w:r>
        <w:rPr>
          <w:color w:val="222222"/>
          <w:sz w:val="20"/>
          <w:szCs w:val="20"/>
        </w:rPr>
        <w:t>.</w:t>
      </w:r>
    </w:p>
  </w:footnote>
  <w:footnote w:id="4">
    <w:p w14:paraId="1EE371F5"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9"/>
          <w:szCs w:val="19"/>
        </w:rPr>
        <w:t>Vol. 42 (</w:t>
      </w:r>
      <w:proofErr w:type="spellStart"/>
      <w:r>
        <w:rPr>
          <w:color w:val="222222"/>
          <w:sz w:val="19"/>
          <w:szCs w:val="19"/>
        </w:rPr>
        <w:t>ch.</w:t>
      </w:r>
      <w:proofErr w:type="spellEnd"/>
      <w:r>
        <w:rPr>
          <w:color w:val="222222"/>
          <w:sz w:val="19"/>
          <w:szCs w:val="19"/>
        </w:rPr>
        <w:t xml:space="preserve"> 400–409): </w:t>
      </w:r>
      <w:hyperlink r:id="rId13">
        <w:r>
          <w:rPr>
            <w:i/>
            <w:color w:val="0B0080"/>
            <w:sz w:val="19"/>
            <w:szCs w:val="19"/>
          </w:rPr>
          <w:t>Pirates vs. CP9</w:t>
        </w:r>
      </w:hyperlink>
      <w:r>
        <w:rPr>
          <w:color w:val="222222"/>
          <w:sz w:val="19"/>
          <w:szCs w:val="19"/>
        </w:rPr>
        <w:t xml:space="preserve">. April 2010. </w:t>
      </w:r>
      <w:hyperlink r:id="rId14">
        <w:r>
          <w:rPr>
            <w:color w:val="0B0080"/>
            <w:sz w:val="19"/>
            <w:szCs w:val="19"/>
          </w:rPr>
          <w:t>ISBN</w:t>
        </w:r>
      </w:hyperlink>
      <w:r>
        <w:rPr>
          <w:color w:val="222222"/>
          <w:sz w:val="19"/>
          <w:szCs w:val="19"/>
        </w:rPr>
        <w:t xml:space="preserve"> </w:t>
      </w:r>
      <w:hyperlink r:id="rId15">
        <w:r>
          <w:rPr>
            <w:color w:val="0B0080"/>
            <w:sz w:val="19"/>
            <w:szCs w:val="19"/>
          </w:rPr>
          <w:t>978-1-4215-3458-9</w:t>
        </w:r>
      </w:hyperlink>
      <w:r>
        <w:rPr>
          <w:color w:val="222222"/>
          <w:sz w:val="19"/>
          <w:szCs w:val="19"/>
        </w:rPr>
        <w:t xml:space="preserve">. July 2006. </w:t>
      </w:r>
      <w:hyperlink r:id="rId16">
        <w:r>
          <w:rPr>
            <w:color w:val="0B0080"/>
            <w:sz w:val="19"/>
            <w:szCs w:val="19"/>
          </w:rPr>
          <w:t>ISBN</w:t>
        </w:r>
      </w:hyperlink>
      <w:r>
        <w:rPr>
          <w:color w:val="222222"/>
          <w:sz w:val="19"/>
          <w:szCs w:val="19"/>
        </w:rPr>
        <w:t xml:space="preserve"> </w:t>
      </w:r>
      <w:hyperlink r:id="rId17">
        <w:r>
          <w:rPr>
            <w:color w:val="0B0080"/>
            <w:sz w:val="19"/>
            <w:szCs w:val="19"/>
          </w:rPr>
          <w:t>978-4-08-874127-7</w:t>
        </w:r>
      </w:hyperlink>
      <w:r>
        <w:rPr>
          <w:color w:val="222222"/>
          <w:sz w:val="19"/>
          <w:szCs w:val="19"/>
        </w:rPr>
        <w:t>.</w:t>
      </w:r>
    </w:p>
  </w:footnote>
  <w:footnote w:id="5">
    <w:p w14:paraId="16978A97" w14:textId="77777777" w:rsidR="00AC4632" w:rsidRDefault="00527A4C">
      <w:pPr>
        <w:spacing w:line="240" w:lineRule="auto"/>
        <w:rPr>
          <w:sz w:val="20"/>
          <w:szCs w:val="20"/>
        </w:rPr>
      </w:pPr>
      <w:r>
        <w:rPr>
          <w:vertAlign w:val="superscript"/>
        </w:rPr>
        <w:footnoteRef/>
      </w:r>
      <w:r>
        <w:rPr>
          <w:sz w:val="20"/>
          <w:szCs w:val="20"/>
        </w:rPr>
        <w:t xml:space="preserve"> Fandom. One piece. </w:t>
      </w:r>
      <w:hyperlink r:id="rId18" w:anchor="cite_note-intro-1">
        <w:r>
          <w:rPr>
            <w:color w:val="1155CC"/>
            <w:sz w:val="20"/>
            <w:szCs w:val="20"/>
            <w:u w:val="single"/>
          </w:rPr>
          <w:t>https://onepiece.fandom.com/wiki/Franky#cite_note-intro-1</w:t>
        </w:r>
      </w:hyperlink>
    </w:p>
  </w:footnote>
  <w:footnote w:id="6">
    <w:p w14:paraId="4EAC7A60" w14:textId="77777777" w:rsidR="00AC4632" w:rsidRDefault="00527A4C">
      <w:pPr>
        <w:spacing w:line="240" w:lineRule="auto"/>
        <w:rPr>
          <w:color w:val="222222"/>
          <w:sz w:val="19"/>
          <w:szCs w:val="19"/>
        </w:rPr>
      </w:pPr>
      <w:r>
        <w:rPr>
          <w:vertAlign w:val="superscript"/>
        </w:rPr>
        <w:footnoteRef/>
      </w:r>
      <w:r>
        <w:rPr>
          <w:sz w:val="20"/>
          <w:szCs w:val="20"/>
        </w:rPr>
        <w:t xml:space="preserve"> </w:t>
      </w:r>
      <w:r>
        <w:rPr>
          <w:color w:val="222222"/>
          <w:sz w:val="19"/>
          <w:szCs w:val="19"/>
        </w:rPr>
        <w:t>Vol. 16 (</w:t>
      </w:r>
      <w:proofErr w:type="spellStart"/>
      <w:r>
        <w:rPr>
          <w:color w:val="222222"/>
          <w:sz w:val="19"/>
          <w:szCs w:val="19"/>
        </w:rPr>
        <w:t>ch.</w:t>
      </w:r>
      <w:proofErr w:type="spellEnd"/>
      <w:r>
        <w:rPr>
          <w:color w:val="222222"/>
          <w:sz w:val="19"/>
          <w:szCs w:val="19"/>
        </w:rPr>
        <w:t xml:space="preserve"> 137–145): </w:t>
      </w:r>
      <w:hyperlink r:id="rId19">
        <w:r>
          <w:rPr>
            <w:i/>
            <w:color w:val="0B0080"/>
            <w:sz w:val="19"/>
            <w:szCs w:val="19"/>
          </w:rPr>
          <w:t>Carrying on His Will</w:t>
        </w:r>
      </w:hyperlink>
      <w:r>
        <w:rPr>
          <w:color w:val="222222"/>
          <w:sz w:val="19"/>
          <w:szCs w:val="19"/>
        </w:rPr>
        <w:t xml:space="preserve">. November 2007. </w:t>
      </w:r>
      <w:hyperlink r:id="rId20">
        <w:r>
          <w:rPr>
            <w:color w:val="0B0080"/>
            <w:sz w:val="19"/>
            <w:szCs w:val="19"/>
          </w:rPr>
          <w:t>ISBN</w:t>
        </w:r>
      </w:hyperlink>
      <w:r>
        <w:rPr>
          <w:color w:val="222222"/>
          <w:sz w:val="19"/>
          <w:szCs w:val="19"/>
        </w:rPr>
        <w:t xml:space="preserve"> </w:t>
      </w:r>
      <w:hyperlink r:id="rId21">
        <w:r>
          <w:rPr>
            <w:color w:val="0B0080"/>
            <w:sz w:val="19"/>
            <w:szCs w:val="19"/>
          </w:rPr>
          <w:t>978-1-4215-1093-4</w:t>
        </w:r>
      </w:hyperlink>
      <w:r>
        <w:rPr>
          <w:color w:val="222222"/>
          <w:sz w:val="19"/>
          <w:szCs w:val="19"/>
        </w:rPr>
        <w:t xml:space="preserve">. December 2000. </w:t>
      </w:r>
      <w:hyperlink r:id="rId22">
        <w:r>
          <w:rPr>
            <w:color w:val="0B0080"/>
            <w:sz w:val="19"/>
            <w:szCs w:val="19"/>
          </w:rPr>
          <w:t>ISBN</w:t>
        </w:r>
      </w:hyperlink>
      <w:r>
        <w:rPr>
          <w:color w:val="222222"/>
          <w:sz w:val="19"/>
          <w:szCs w:val="19"/>
        </w:rPr>
        <w:t xml:space="preserve"> </w:t>
      </w:r>
      <w:hyperlink r:id="rId23">
        <w:r>
          <w:rPr>
            <w:color w:val="0B0080"/>
            <w:sz w:val="19"/>
            <w:szCs w:val="19"/>
          </w:rPr>
          <w:t>978-4-08-873045-5</w:t>
        </w:r>
      </w:hyperlink>
      <w:r>
        <w:rPr>
          <w:color w:val="222222"/>
          <w:sz w:val="19"/>
          <w:szCs w:val="19"/>
        </w:rPr>
        <w:t>.</w:t>
      </w:r>
    </w:p>
    <w:p w14:paraId="49DFA591" w14:textId="77777777" w:rsidR="00AC4632" w:rsidRDefault="00AC4632">
      <w:pPr>
        <w:spacing w:line="240" w:lineRule="auto"/>
        <w:rPr>
          <w:sz w:val="20"/>
          <w:szCs w:val="20"/>
        </w:rPr>
      </w:pPr>
    </w:p>
  </w:footnote>
  <w:footnote w:id="7">
    <w:p w14:paraId="23DF8CB6"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9"/>
          <w:szCs w:val="19"/>
        </w:rPr>
        <w:t>Vol. 46 (</w:t>
      </w:r>
      <w:proofErr w:type="spellStart"/>
      <w:r>
        <w:rPr>
          <w:color w:val="222222"/>
          <w:sz w:val="19"/>
          <w:szCs w:val="19"/>
        </w:rPr>
        <w:t>ch.</w:t>
      </w:r>
      <w:proofErr w:type="spellEnd"/>
      <w:r>
        <w:rPr>
          <w:color w:val="222222"/>
          <w:sz w:val="19"/>
          <w:szCs w:val="19"/>
        </w:rPr>
        <w:t xml:space="preserve"> 441–449): </w:t>
      </w:r>
      <w:hyperlink r:id="rId24">
        <w:r>
          <w:rPr>
            <w:i/>
            <w:color w:val="0B0080"/>
            <w:sz w:val="19"/>
            <w:szCs w:val="19"/>
          </w:rPr>
          <w:t>Adventure on Ghost Island</w:t>
        </w:r>
      </w:hyperlink>
      <w:r>
        <w:rPr>
          <w:color w:val="222222"/>
          <w:sz w:val="19"/>
          <w:szCs w:val="19"/>
        </w:rPr>
        <w:t xml:space="preserve">. May 2010. </w:t>
      </w:r>
      <w:hyperlink r:id="rId25">
        <w:r>
          <w:rPr>
            <w:color w:val="0B0080"/>
            <w:sz w:val="19"/>
            <w:szCs w:val="19"/>
          </w:rPr>
          <w:t>ISBN</w:t>
        </w:r>
      </w:hyperlink>
      <w:r>
        <w:rPr>
          <w:color w:val="222222"/>
          <w:sz w:val="19"/>
          <w:szCs w:val="19"/>
        </w:rPr>
        <w:t xml:space="preserve"> </w:t>
      </w:r>
      <w:hyperlink r:id="rId26">
        <w:r>
          <w:rPr>
            <w:color w:val="0B0080"/>
            <w:sz w:val="19"/>
            <w:szCs w:val="19"/>
          </w:rPr>
          <w:t>978-1-4215-3462-6</w:t>
        </w:r>
      </w:hyperlink>
      <w:r>
        <w:rPr>
          <w:color w:val="222222"/>
          <w:sz w:val="19"/>
          <w:szCs w:val="19"/>
        </w:rPr>
        <w:t xml:space="preserve">. July 2007. </w:t>
      </w:r>
      <w:hyperlink r:id="rId27">
        <w:r>
          <w:rPr>
            <w:color w:val="0B0080"/>
            <w:sz w:val="19"/>
            <w:szCs w:val="19"/>
          </w:rPr>
          <w:t>ISBN</w:t>
        </w:r>
      </w:hyperlink>
      <w:r>
        <w:rPr>
          <w:color w:val="222222"/>
          <w:sz w:val="19"/>
          <w:szCs w:val="19"/>
        </w:rPr>
        <w:t xml:space="preserve"> </w:t>
      </w:r>
      <w:hyperlink r:id="rId28">
        <w:r>
          <w:rPr>
            <w:color w:val="0B0080"/>
            <w:sz w:val="19"/>
            <w:szCs w:val="19"/>
          </w:rPr>
          <w:t>978-4-08-874382-0</w:t>
        </w:r>
      </w:hyperlink>
      <w:r>
        <w:rPr>
          <w:color w:val="222222"/>
          <w:sz w:val="19"/>
          <w:szCs w:val="19"/>
        </w:rPr>
        <w:t>.</w:t>
      </w:r>
    </w:p>
  </w:footnote>
  <w:footnote w:id="8">
    <w:p w14:paraId="5225DE35" w14:textId="77777777" w:rsidR="00AC4632" w:rsidRDefault="00527A4C">
      <w:pPr>
        <w:spacing w:line="240" w:lineRule="auto"/>
        <w:rPr>
          <w:color w:val="222222"/>
          <w:sz w:val="19"/>
          <w:szCs w:val="19"/>
        </w:rPr>
      </w:pPr>
      <w:r>
        <w:rPr>
          <w:vertAlign w:val="superscript"/>
        </w:rPr>
        <w:footnoteRef/>
      </w:r>
      <w:r>
        <w:rPr>
          <w:sz w:val="20"/>
          <w:szCs w:val="20"/>
        </w:rPr>
        <w:t xml:space="preserve"> </w:t>
      </w:r>
      <w:r>
        <w:rPr>
          <w:color w:val="222222"/>
          <w:sz w:val="19"/>
          <w:szCs w:val="19"/>
        </w:rPr>
        <w:t>Vol. 11 (</w:t>
      </w:r>
      <w:proofErr w:type="spellStart"/>
      <w:r>
        <w:rPr>
          <w:color w:val="222222"/>
          <w:sz w:val="19"/>
          <w:szCs w:val="19"/>
        </w:rPr>
        <w:t>ch.</w:t>
      </w:r>
      <w:proofErr w:type="spellEnd"/>
      <w:r>
        <w:rPr>
          <w:color w:val="222222"/>
          <w:sz w:val="19"/>
          <w:szCs w:val="19"/>
        </w:rPr>
        <w:t xml:space="preserve"> 91–99): </w:t>
      </w:r>
      <w:hyperlink r:id="rId29">
        <w:r>
          <w:rPr>
            <w:i/>
            <w:color w:val="0B0080"/>
            <w:sz w:val="19"/>
            <w:szCs w:val="19"/>
          </w:rPr>
          <w:t>The Meanest Man in the East</w:t>
        </w:r>
      </w:hyperlink>
      <w:r>
        <w:rPr>
          <w:color w:val="222222"/>
          <w:sz w:val="19"/>
          <w:szCs w:val="19"/>
        </w:rPr>
        <w:t xml:space="preserve">. July 2006. </w:t>
      </w:r>
      <w:hyperlink r:id="rId30">
        <w:r>
          <w:rPr>
            <w:color w:val="0B0080"/>
            <w:sz w:val="19"/>
            <w:szCs w:val="19"/>
          </w:rPr>
          <w:t>ISBN</w:t>
        </w:r>
      </w:hyperlink>
      <w:r>
        <w:rPr>
          <w:color w:val="222222"/>
          <w:sz w:val="19"/>
          <w:szCs w:val="19"/>
        </w:rPr>
        <w:t xml:space="preserve"> </w:t>
      </w:r>
      <w:hyperlink r:id="rId31">
        <w:r>
          <w:rPr>
            <w:color w:val="0B0080"/>
            <w:sz w:val="19"/>
            <w:szCs w:val="19"/>
          </w:rPr>
          <w:t>978-1-4215-0663-0</w:t>
        </w:r>
      </w:hyperlink>
      <w:r>
        <w:rPr>
          <w:color w:val="222222"/>
          <w:sz w:val="19"/>
          <w:szCs w:val="19"/>
        </w:rPr>
        <w:t xml:space="preserve">. December 1999. </w:t>
      </w:r>
      <w:hyperlink r:id="rId32">
        <w:r>
          <w:rPr>
            <w:color w:val="0B0080"/>
            <w:sz w:val="19"/>
            <w:szCs w:val="19"/>
          </w:rPr>
          <w:t>ISBN</w:t>
        </w:r>
      </w:hyperlink>
      <w:r>
        <w:rPr>
          <w:color w:val="222222"/>
          <w:sz w:val="19"/>
          <w:szCs w:val="19"/>
        </w:rPr>
        <w:t xml:space="preserve"> </w:t>
      </w:r>
      <w:hyperlink r:id="rId33">
        <w:r>
          <w:rPr>
            <w:color w:val="0B0080"/>
            <w:sz w:val="19"/>
            <w:szCs w:val="19"/>
          </w:rPr>
          <w:t>978-4-08-872797-4</w:t>
        </w:r>
      </w:hyperlink>
      <w:r>
        <w:rPr>
          <w:color w:val="222222"/>
          <w:sz w:val="19"/>
          <w:szCs w:val="19"/>
        </w:rPr>
        <w:t>.</w:t>
      </w:r>
    </w:p>
    <w:p w14:paraId="11CA8B05" w14:textId="77777777" w:rsidR="00AC4632" w:rsidRDefault="00AC4632">
      <w:pPr>
        <w:spacing w:line="240" w:lineRule="auto"/>
        <w:rPr>
          <w:color w:val="222222"/>
          <w:sz w:val="19"/>
          <w:szCs w:val="19"/>
        </w:rPr>
      </w:pPr>
    </w:p>
  </w:footnote>
  <w:footnote w:id="9">
    <w:p w14:paraId="22440AA5"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7"/>
          <w:szCs w:val="17"/>
          <w:highlight w:val="white"/>
        </w:rPr>
        <w:t>Vol. 53 (</w:t>
      </w:r>
      <w:proofErr w:type="spellStart"/>
      <w:r>
        <w:rPr>
          <w:color w:val="222222"/>
          <w:sz w:val="17"/>
          <w:szCs w:val="17"/>
          <w:highlight w:val="white"/>
        </w:rPr>
        <w:t>ch.</w:t>
      </w:r>
      <w:proofErr w:type="spellEnd"/>
      <w:r>
        <w:rPr>
          <w:color w:val="222222"/>
          <w:sz w:val="17"/>
          <w:szCs w:val="17"/>
          <w:highlight w:val="white"/>
        </w:rPr>
        <w:t xml:space="preserve"> 513–522): </w:t>
      </w:r>
      <w:hyperlink r:id="rId34">
        <w:r>
          <w:rPr>
            <w:i/>
            <w:color w:val="0B0080"/>
            <w:sz w:val="17"/>
            <w:szCs w:val="17"/>
            <w:highlight w:val="white"/>
          </w:rPr>
          <w:t>Natural Born King</w:t>
        </w:r>
      </w:hyperlink>
      <w:r>
        <w:rPr>
          <w:color w:val="222222"/>
          <w:sz w:val="17"/>
          <w:szCs w:val="17"/>
          <w:highlight w:val="white"/>
        </w:rPr>
        <w:t xml:space="preserve">. June 2010. </w:t>
      </w:r>
      <w:hyperlink r:id="rId35">
        <w:r>
          <w:rPr>
            <w:color w:val="0B0080"/>
            <w:sz w:val="17"/>
            <w:szCs w:val="17"/>
            <w:highlight w:val="white"/>
          </w:rPr>
          <w:t>ISBN</w:t>
        </w:r>
      </w:hyperlink>
      <w:r>
        <w:rPr>
          <w:color w:val="222222"/>
          <w:sz w:val="17"/>
          <w:szCs w:val="17"/>
          <w:highlight w:val="white"/>
        </w:rPr>
        <w:t xml:space="preserve"> </w:t>
      </w:r>
      <w:hyperlink r:id="rId36">
        <w:r>
          <w:rPr>
            <w:color w:val="0B0080"/>
            <w:sz w:val="17"/>
            <w:szCs w:val="17"/>
            <w:highlight w:val="white"/>
          </w:rPr>
          <w:t>978-1-4215-3469-5</w:t>
        </w:r>
      </w:hyperlink>
      <w:r>
        <w:rPr>
          <w:color w:val="222222"/>
          <w:sz w:val="17"/>
          <w:szCs w:val="17"/>
          <w:highlight w:val="white"/>
        </w:rPr>
        <w:t xml:space="preserve">. March 2009. </w:t>
      </w:r>
      <w:hyperlink r:id="rId37">
        <w:r>
          <w:rPr>
            <w:color w:val="0B0080"/>
            <w:sz w:val="17"/>
            <w:szCs w:val="17"/>
            <w:highlight w:val="white"/>
          </w:rPr>
          <w:t>ISBN</w:t>
        </w:r>
      </w:hyperlink>
      <w:r>
        <w:rPr>
          <w:color w:val="222222"/>
          <w:sz w:val="17"/>
          <w:szCs w:val="17"/>
          <w:highlight w:val="white"/>
        </w:rPr>
        <w:t xml:space="preserve"> </w:t>
      </w:r>
      <w:hyperlink r:id="rId38">
        <w:r>
          <w:rPr>
            <w:color w:val="0B0080"/>
            <w:sz w:val="17"/>
            <w:szCs w:val="17"/>
            <w:highlight w:val="white"/>
          </w:rPr>
          <w:t>978-4-08-874640-1</w:t>
        </w:r>
      </w:hyperlink>
    </w:p>
  </w:footnote>
  <w:footnote w:id="10">
    <w:p w14:paraId="27592EE4"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7"/>
          <w:szCs w:val="17"/>
        </w:rPr>
        <w:t>Vol. 3 (</w:t>
      </w:r>
      <w:proofErr w:type="spellStart"/>
      <w:r>
        <w:rPr>
          <w:color w:val="222222"/>
          <w:sz w:val="17"/>
          <w:szCs w:val="17"/>
        </w:rPr>
        <w:t>ch.</w:t>
      </w:r>
      <w:proofErr w:type="spellEnd"/>
      <w:r>
        <w:rPr>
          <w:color w:val="222222"/>
          <w:sz w:val="17"/>
          <w:szCs w:val="17"/>
        </w:rPr>
        <w:t xml:space="preserve"> 18–26): </w:t>
      </w:r>
      <w:hyperlink r:id="rId39">
        <w:r>
          <w:rPr>
            <w:i/>
            <w:color w:val="0B0080"/>
            <w:sz w:val="17"/>
            <w:szCs w:val="17"/>
          </w:rPr>
          <w:t>Don't Get Fooled Again</w:t>
        </w:r>
      </w:hyperlink>
      <w:r>
        <w:rPr>
          <w:color w:val="222222"/>
          <w:sz w:val="17"/>
          <w:szCs w:val="17"/>
        </w:rPr>
        <w:t xml:space="preserve">. March 2004. </w:t>
      </w:r>
      <w:hyperlink r:id="rId40">
        <w:r>
          <w:rPr>
            <w:color w:val="0B0080"/>
            <w:sz w:val="17"/>
            <w:szCs w:val="17"/>
          </w:rPr>
          <w:t>ISBN</w:t>
        </w:r>
      </w:hyperlink>
      <w:r>
        <w:rPr>
          <w:color w:val="222222"/>
          <w:sz w:val="17"/>
          <w:szCs w:val="17"/>
        </w:rPr>
        <w:t xml:space="preserve"> </w:t>
      </w:r>
      <w:hyperlink r:id="rId41">
        <w:r>
          <w:rPr>
            <w:color w:val="0B0080"/>
            <w:sz w:val="17"/>
            <w:szCs w:val="17"/>
          </w:rPr>
          <w:t>978-1-59116-184-4</w:t>
        </w:r>
      </w:hyperlink>
      <w:r>
        <w:rPr>
          <w:color w:val="222222"/>
          <w:sz w:val="17"/>
          <w:szCs w:val="17"/>
        </w:rPr>
        <w:t xml:space="preserve">. June 1998. </w:t>
      </w:r>
      <w:hyperlink r:id="rId42">
        <w:r>
          <w:rPr>
            <w:color w:val="0B0080"/>
            <w:sz w:val="17"/>
            <w:szCs w:val="17"/>
          </w:rPr>
          <w:t>ISBN</w:t>
        </w:r>
      </w:hyperlink>
      <w:r>
        <w:rPr>
          <w:color w:val="222222"/>
          <w:sz w:val="17"/>
          <w:szCs w:val="17"/>
        </w:rPr>
        <w:t xml:space="preserve"> </w:t>
      </w:r>
      <w:hyperlink r:id="rId43">
        <w:r>
          <w:rPr>
            <w:color w:val="0B0080"/>
            <w:sz w:val="17"/>
            <w:szCs w:val="17"/>
          </w:rPr>
          <w:t>978-4-08-872569-7</w:t>
        </w:r>
      </w:hyperlink>
      <w:r>
        <w:rPr>
          <w:color w:val="222222"/>
          <w:sz w:val="17"/>
          <w:szCs w:val="17"/>
        </w:rPr>
        <w:t>.</w:t>
      </w:r>
    </w:p>
  </w:footnote>
  <w:footnote w:id="11">
    <w:p w14:paraId="2368973A"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7"/>
          <w:szCs w:val="17"/>
        </w:rPr>
        <w:t>V</w:t>
      </w:r>
      <w:r>
        <w:rPr>
          <w:color w:val="222222"/>
          <w:sz w:val="17"/>
          <w:szCs w:val="17"/>
        </w:rPr>
        <w:t>ol. 51 (</w:t>
      </w:r>
      <w:proofErr w:type="spellStart"/>
      <w:r>
        <w:rPr>
          <w:color w:val="222222"/>
          <w:sz w:val="17"/>
          <w:szCs w:val="17"/>
        </w:rPr>
        <w:t>ch.</w:t>
      </w:r>
      <w:proofErr w:type="spellEnd"/>
      <w:r>
        <w:rPr>
          <w:color w:val="222222"/>
          <w:sz w:val="17"/>
          <w:szCs w:val="17"/>
        </w:rPr>
        <w:t xml:space="preserve"> 492–502): </w:t>
      </w:r>
      <w:hyperlink r:id="rId44">
        <w:r>
          <w:rPr>
            <w:i/>
            <w:color w:val="0B0080"/>
            <w:sz w:val="17"/>
            <w:szCs w:val="17"/>
          </w:rPr>
          <w:t>The 11 Supernovas</w:t>
        </w:r>
      </w:hyperlink>
      <w:r>
        <w:rPr>
          <w:color w:val="222222"/>
          <w:sz w:val="17"/>
          <w:szCs w:val="17"/>
        </w:rPr>
        <w:t xml:space="preserve">. June 2010. </w:t>
      </w:r>
      <w:hyperlink r:id="rId45">
        <w:r>
          <w:rPr>
            <w:color w:val="0B0080"/>
            <w:sz w:val="17"/>
            <w:szCs w:val="17"/>
          </w:rPr>
          <w:t>ISBN</w:t>
        </w:r>
      </w:hyperlink>
      <w:r>
        <w:rPr>
          <w:color w:val="222222"/>
          <w:sz w:val="17"/>
          <w:szCs w:val="17"/>
        </w:rPr>
        <w:t xml:space="preserve"> </w:t>
      </w:r>
      <w:hyperlink r:id="rId46">
        <w:r>
          <w:rPr>
            <w:color w:val="0B0080"/>
            <w:sz w:val="17"/>
            <w:szCs w:val="17"/>
          </w:rPr>
          <w:t>978-1-4215-3467-1</w:t>
        </w:r>
      </w:hyperlink>
      <w:r>
        <w:rPr>
          <w:color w:val="222222"/>
          <w:sz w:val="17"/>
          <w:szCs w:val="17"/>
        </w:rPr>
        <w:t>. September 2008.</w:t>
      </w:r>
      <w:hyperlink r:id="rId47">
        <w:r>
          <w:rPr>
            <w:color w:val="0B0080"/>
            <w:sz w:val="17"/>
            <w:szCs w:val="17"/>
          </w:rPr>
          <w:t>ISBN</w:t>
        </w:r>
      </w:hyperlink>
      <w:r>
        <w:rPr>
          <w:color w:val="222222"/>
          <w:sz w:val="17"/>
          <w:szCs w:val="17"/>
        </w:rPr>
        <w:t xml:space="preserve"> </w:t>
      </w:r>
      <w:hyperlink r:id="rId48">
        <w:r>
          <w:rPr>
            <w:color w:val="0B0080"/>
            <w:sz w:val="17"/>
            <w:szCs w:val="17"/>
          </w:rPr>
          <w:t>978-4-0</w:t>
        </w:r>
        <w:r>
          <w:rPr>
            <w:color w:val="0B0080"/>
            <w:sz w:val="17"/>
            <w:szCs w:val="17"/>
          </w:rPr>
          <w:t>8-874563-3</w:t>
        </w:r>
      </w:hyperlink>
      <w:r>
        <w:rPr>
          <w:color w:val="222222"/>
          <w:sz w:val="17"/>
          <w:szCs w:val="17"/>
        </w:rPr>
        <w:t>.</w:t>
      </w:r>
    </w:p>
  </w:footnote>
  <w:footnote w:id="12">
    <w:p w14:paraId="7E7E60F6"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7"/>
          <w:szCs w:val="17"/>
        </w:rPr>
        <w:t>Vol. 60 (</w:t>
      </w:r>
      <w:proofErr w:type="spellStart"/>
      <w:r>
        <w:rPr>
          <w:color w:val="222222"/>
          <w:sz w:val="17"/>
          <w:szCs w:val="17"/>
        </w:rPr>
        <w:t>ch.</w:t>
      </w:r>
      <w:proofErr w:type="spellEnd"/>
      <w:r>
        <w:rPr>
          <w:color w:val="222222"/>
          <w:sz w:val="17"/>
          <w:szCs w:val="17"/>
        </w:rPr>
        <w:t xml:space="preserve"> 585–594). November 2010.</w:t>
      </w:r>
      <w:hyperlink r:id="rId49">
        <w:r>
          <w:rPr>
            <w:color w:val="0B0080"/>
            <w:sz w:val="17"/>
            <w:szCs w:val="17"/>
          </w:rPr>
          <w:t>ISBN</w:t>
        </w:r>
      </w:hyperlink>
      <w:r>
        <w:rPr>
          <w:color w:val="222222"/>
          <w:sz w:val="17"/>
          <w:szCs w:val="17"/>
        </w:rPr>
        <w:t xml:space="preserve"> </w:t>
      </w:r>
      <w:hyperlink r:id="rId50">
        <w:r>
          <w:rPr>
            <w:color w:val="0B0080"/>
            <w:sz w:val="17"/>
            <w:szCs w:val="17"/>
          </w:rPr>
          <w:t>978-4-08-870125-7</w:t>
        </w:r>
      </w:hyperlink>
      <w:r>
        <w:rPr>
          <w:color w:val="222222"/>
          <w:sz w:val="17"/>
          <w:szCs w:val="17"/>
        </w:rPr>
        <w:t xml:space="preserve">. </w:t>
      </w:r>
    </w:p>
  </w:footnote>
  <w:footnote w:id="13">
    <w:p w14:paraId="515AB5DA" w14:textId="77777777" w:rsidR="00AC4632" w:rsidRDefault="00527A4C">
      <w:pPr>
        <w:spacing w:line="240" w:lineRule="auto"/>
        <w:rPr>
          <w:sz w:val="20"/>
          <w:szCs w:val="20"/>
        </w:rPr>
      </w:pPr>
      <w:r>
        <w:rPr>
          <w:vertAlign w:val="superscript"/>
        </w:rPr>
        <w:footnoteRef/>
      </w:r>
      <w:r>
        <w:rPr>
          <w:sz w:val="20"/>
          <w:szCs w:val="20"/>
        </w:rPr>
        <w:t xml:space="preserve"> </w:t>
      </w:r>
      <w:r>
        <w:rPr>
          <w:color w:val="222222"/>
          <w:sz w:val="17"/>
          <w:szCs w:val="17"/>
        </w:rPr>
        <w:t>Vol. 51 (</w:t>
      </w:r>
      <w:proofErr w:type="spellStart"/>
      <w:r>
        <w:rPr>
          <w:color w:val="222222"/>
          <w:sz w:val="17"/>
          <w:szCs w:val="17"/>
        </w:rPr>
        <w:t>ch.</w:t>
      </w:r>
      <w:proofErr w:type="spellEnd"/>
      <w:r>
        <w:rPr>
          <w:color w:val="222222"/>
          <w:sz w:val="17"/>
          <w:szCs w:val="17"/>
        </w:rPr>
        <w:t xml:space="preserve"> 492–502): </w:t>
      </w:r>
      <w:hyperlink r:id="rId51">
        <w:r>
          <w:rPr>
            <w:i/>
            <w:color w:val="0B0080"/>
            <w:sz w:val="17"/>
            <w:szCs w:val="17"/>
          </w:rPr>
          <w:t>The 11 Supernovas</w:t>
        </w:r>
      </w:hyperlink>
      <w:r>
        <w:rPr>
          <w:color w:val="222222"/>
          <w:sz w:val="17"/>
          <w:szCs w:val="17"/>
        </w:rPr>
        <w:t xml:space="preserve">. June 2010. </w:t>
      </w:r>
      <w:hyperlink r:id="rId52">
        <w:r>
          <w:rPr>
            <w:color w:val="0B0080"/>
            <w:sz w:val="17"/>
            <w:szCs w:val="17"/>
          </w:rPr>
          <w:t>ISBN</w:t>
        </w:r>
      </w:hyperlink>
      <w:r>
        <w:rPr>
          <w:color w:val="222222"/>
          <w:sz w:val="17"/>
          <w:szCs w:val="17"/>
        </w:rPr>
        <w:t xml:space="preserve"> </w:t>
      </w:r>
      <w:hyperlink r:id="rId53">
        <w:r>
          <w:rPr>
            <w:color w:val="0B0080"/>
            <w:sz w:val="17"/>
            <w:szCs w:val="17"/>
          </w:rPr>
          <w:t>978-1-4215-3467-1</w:t>
        </w:r>
      </w:hyperlink>
      <w:r>
        <w:rPr>
          <w:color w:val="222222"/>
          <w:sz w:val="17"/>
          <w:szCs w:val="17"/>
        </w:rPr>
        <w:t>. September 2008.</w:t>
      </w:r>
      <w:hyperlink r:id="rId54">
        <w:r>
          <w:rPr>
            <w:color w:val="0B0080"/>
            <w:sz w:val="17"/>
            <w:szCs w:val="17"/>
          </w:rPr>
          <w:t>ISBN</w:t>
        </w:r>
      </w:hyperlink>
      <w:r>
        <w:rPr>
          <w:color w:val="222222"/>
          <w:sz w:val="17"/>
          <w:szCs w:val="17"/>
        </w:rPr>
        <w:t xml:space="preserve"> </w:t>
      </w:r>
      <w:hyperlink r:id="rId55">
        <w:r>
          <w:rPr>
            <w:color w:val="0B0080"/>
            <w:sz w:val="17"/>
            <w:szCs w:val="17"/>
          </w:rPr>
          <w:t>978-4-08-874563-3</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C4BB" w14:textId="77777777" w:rsidR="00AC4632" w:rsidRDefault="00AC46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7D1"/>
    <w:multiLevelType w:val="multilevel"/>
    <w:tmpl w:val="AEA69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EFE7093"/>
    <w:multiLevelType w:val="multilevel"/>
    <w:tmpl w:val="028628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7127AB8"/>
    <w:multiLevelType w:val="multilevel"/>
    <w:tmpl w:val="7FA68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D80700"/>
    <w:multiLevelType w:val="multilevel"/>
    <w:tmpl w:val="6AB2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534100"/>
    <w:multiLevelType w:val="multilevel"/>
    <w:tmpl w:val="B0600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32"/>
    <w:rsid w:val="00280E7F"/>
    <w:rsid w:val="00527A4C"/>
    <w:rsid w:val="00AC4632"/>
    <w:rsid w:val="00AF05DB"/>
    <w:rsid w:val="00F90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BA92"/>
  <w15:docId w15:val="{7C007AA8-0D5C-4B75-9407-891A23D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E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medhav@bu.edu" TargetMode="External"/><Relationship Id="rId13" Type="http://schemas.openxmlformats.org/officeDocument/2006/relationships/hyperlink" Target="https://onepiece.fandom.com/wiki/Cyborg" TargetMode="External"/><Relationship Id="rId18" Type="http://schemas.openxmlformats.org/officeDocument/2006/relationships/hyperlink" Target="https://en.wikipedia.org/wiki/List_of_One_Piece_character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yperlink" Target="https://en.wikipedia.org/wiki/Human_branding" TargetMode="External"/><Relationship Id="rId2" Type="http://schemas.openxmlformats.org/officeDocument/2006/relationships/styles" Target="styles.xml"/><Relationship Id="rId16" Type="http://schemas.openxmlformats.org/officeDocument/2006/relationships/hyperlink" Target="https://onepiece.fandom.com/wiki/Iceburg" TargetMode="External"/><Relationship Id="rId20" Type="http://schemas.openxmlformats.org/officeDocument/2006/relationships/hyperlink" Target="https://en.wikipedia.org/wiki/List_of_One_Piece_character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onepiece.fandom.com/wiki/South_Blue"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en.wikipedia.org/wiki/List_of_One_Piece_character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onepiece.fandom.com/wiki/Water_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n.wikipedia.org/wiki/Pirates_vs._CP9" TargetMode="External"/><Relationship Id="rId18" Type="http://schemas.openxmlformats.org/officeDocument/2006/relationships/hyperlink" Target="https://onepiece.fandom.com/wiki/Franky" TargetMode="External"/><Relationship Id="rId26" Type="http://schemas.openxmlformats.org/officeDocument/2006/relationships/hyperlink" Target="https://en.wikipedia.org/wiki/Special:BookSources/978-1-4215-3462-6" TargetMode="External"/><Relationship Id="rId39" Type="http://schemas.openxmlformats.org/officeDocument/2006/relationships/hyperlink" Target="https://en.wikipedia.org/wiki/Don%27t_Get_Fooled_Again" TargetMode="External"/><Relationship Id="rId21" Type="http://schemas.openxmlformats.org/officeDocument/2006/relationships/hyperlink" Target="https://en.wikipedia.org/wiki/Special:BookSources/978-1-4215-1093-4" TargetMode="External"/><Relationship Id="rId34" Type="http://schemas.openxmlformats.org/officeDocument/2006/relationships/hyperlink" Target="https://en.wikipedia.org/wiki/Natural_Born_King" TargetMode="External"/><Relationship Id="rId42" Type="http://schemas.openxmlformats.org/officeDocument/2006/relationships/hyperlink" Target="https://en.wikipedia.org/wiki/International_Standard_Book_Number" TargetMode="External"/><Relationship Id="rId47" Type="http://schemas.openxmlformats.org/officeDocument/2006/relationships/hyperlink" Target="https://en.wikipedia.org/wiki/International_Standard_Book_Number" TargetMode="External"/><Relationship Id="rId50" Type="http://schemas.openxmlformats.org/officeDocument/2006/relationships/hyperlink" Target="https://en.wikipedia.org/wiki/Special:BookSources/978-4-08-870125-7" TargetMode="External"/><Relationship Id="rId55" Type="http://schemas.openxmlformats.org/officeDocument/2006/relationships/hyperlink" Target="https://en.wikipedia.org/wiki/Special:BookSources/978-4-08-874563-3" TargetMode="External"/><Relationship Id="rId7" Type="http://schemas.openxmlformats.org/officeDocument/2006/relationships/hyperlink" Target="https://en.wikipedia.org/wiki/Special:BookSources/978-4-08-872509-3" TargetMode="External"/><Relationship Id="rId12" Type="http://schemas.openxmlformats.org/officeDocument/2006/relationships/hyperlink" Target="https://en.wikipedia.org/wiki/Special:BookSources/978-4-08-872735-6" TargetMode="External"/><Relationship Id="rId17" Type="http://schemas.openxmlformats.org/officeDocument/2006/relationships/hyperlink" Target="https://en.wikipedia.org/wiki/Special:BookSources/978-4-08-874127-7" TargetMode="External"/><Relationship Id="rId25" Type="http://schemas.openxmlformats.org/officeDocument/2006/relationships/hyperlink" Target="https://en.wikipedia.org/wiki/International_Standard_Book_Number" TargetMode="External"/><Relationship Id="rId33" Type="http://schemas.openxmlformats.org/officeDocument/2006/relationships/hyperlink" Target="https://en.wikipedia.org/wiki/Special:BookSources/978-4-08-872797-4" TargetMode="External"/><Relationship Id="rId38" Type="http://schemas.openxmlformats.org/officeDocument/2006/relationships/hyperlink" Target="https://en.wikipedia.org/wiki/Special:BookSources/978-4-08-874640-1" TargetMode="External"/><Relationship Id="rId46" Type="http://schemas.openxmlformats.org/officeDocument/2006/relationships/hyperlink" Target="https://en.wikipedia.org/wiki/Special:BookSources/978-1-4215-3467-1" TargetMode="External"/><Relationship Id="rId2" Type="http://schemas.openxmlformats.org/officeDocument/2006/relationships/hyperlink" Target="https://en.wikipedia.org/wiki/Romance_Dawn_(manga_volume)" TargetMode="External"/><Relationship Id="rId16" Type="http://schemas.openxmlformats.org/officeDocument/2006/relationships/hyperlink" Target="https://en.wikipedia.org/wiki/International_Standard_Book_Number" TargetMode="External"/><Relationship Id="rId20" Type="http://schemas.openxmlformats.org/officeDocument/2006/relationships/hyperlink" Target="https://en.wikipedia.org/wiki/International_Standard_Book_Number" TargetMode="External"/><Relationship Id="rId29" Type="http://schemas.openxmlformats.org/officeDocument/2006/relationships/hyperlink" Target="https://en.wikipedia.org/wiki/The_Meanest_Man_in_the_East" TargetMode="External"/><Relationship Id="rId41" Type="http://schemas.openxmlformats.org/officeDocument/2006/relationships/hyperlink" Target="https://en.wikipedia.org/wiki/Special:BookSources/978-1-59116-184-4" TargetMode="External"/><Relationship Id="rId54" Type="http://schemas.openxmlformats.org/officeDocument/2006/relationships/hyperlink" Target="https://en.wikipedia.org/wiki/International_Standard_Book_Number" TargetMode="External"/><Relationship Id="rId1" Type="http://schemas.openxmlformats.org/officeDocument/2006/relationships/hyperlink" Target="https://onepiece.fandom.com/wiki/Fish-Men" TargetMode="External"/><Relationship Id="rId6" Type="http://schemas.openxmlformats.org/officeDocument/2006/relationships/hyperlink" Target="https://en.wikipedia.org/wiki/International_Standard_Book_Number" TargetMode="External"/><Relationship Id="rId11" Type="http://schemas.openxmlformats.org/officeDocument/2006/relationships/hyperlink" Target="https://en.wikipedia.org/wiki/International_Standard_Book_Number" TargetMode="External"/><Relationship Id="rId24" Type="http://schemas.openxmlformats.org/officeDocument/2006/relationships/hyperlink" Target="https://en.wikipedia.org/wiki/Adventure_on_Ghost_Island" TargetMode="External"/><Relationship Id="rId32" Type="http://schemas.openxmlformats.org/officeDocument/2006/relationships/hyperlink" Target="https://en.wikipedia.org/wiki/International_Standard_Book_Number" TargetMode="External"/><Relationship Id="rId37" Type="http://schemas.openxmlformats.org/officeDocument/2006/relationships/hyperlink" Target="https://en.wikipedia.org/wiki/International_Standard_Book_Number" TargetMode="External"/><Relationship Id="rId40" Type="http://schemas.openxmlformats.org/officeDocument/2006/relationships/hyperlink" Target="https://en.wikipedia.org/wiki/International_Standard_Book_Number" TargetMode="External"/><Relationship Id="rId45" Type="http://schemas.openxmlformats.org/officeDocument/2006/relationships/hyperlink" Target="https://en.wikipedia.org/wiki/International_Standard_Book_Number" TargetMode="External"/><Relationship Id="rId53" Type="http://schemas.openxmlformats.org/officeDocument/2006/relationships/hyperlink" Target="https://en.wikipedia.org/wiki/Special:BookSources/978-1-4215-3467-1" TargetMode="External"/><Relationship Id="rId5" Type="http://schemas.openxmlformats.org/officeDocument/2006/relationships/hyperlink" Target="https://en.wikipedia.org/wiki/Romance_Dawn_%E2%80%94%E5%86%92%E9%99%BA%E3%81%AE%E5%A4%9C%E6%98%8E%E3%81%91%E2%80%94" TargetMode="External"/><Relationship Id="rId15" Type="http://schemas.openxmlformats.org/officeDocument/2006/relationships/hyperlink" Target="https://en.wikipedia.org/wiki/Special:BookSources/978-1-4215-3458-9" TargetMode="External"/><Relationship Id="rId23" Type="http://schemas.openxmlformats.org/officeDocument/2006/relationships/hyperlink" Target="https://en.wikipedia.org/wiki/Special:BookSources/978-4-08-873045-5" TargetMode="External"/><Relationship Id="rId28" Type="http://schemas.openxmlformats.org/officeDocument/2006/relationships/hyperlink" Target="https://en.wikipedia.org/wiki/Special:BookSources/978-4-08-874382-0" TargetMode="External"/><Relationship Id="rId36" Type="http://schemas.openxmlformats.org/officeDocument/2006/relationships/hyperlink" Target="https://en.wikipedia.org/wiki/Special:BookSources/978-1-4215-3469-5" TargetMode="External"/><Relationship Id="rId49" Type="http://schemas.openxmlformats.org/officeDocument/2006/relationships/hyperlink" Target="https://en.wikipedia.org/wiki/International_Standard_Book_Number" TargetMode="External"/><Relationship Id="rId10" Type="http://schemas.openxmlformats.org/officeDocument/2006/relationships/hyperlink" Target="https://en.wikipedia.org/wiki/Special:BookSources/978-1-4215-0191-8" TargetMode="External"/><Relationship Id="rId19" Type="http://schemas.openxmlformats.org/officeDocument/2006/relationships/hyperlink" Target="https://en.wikipedia.org/wiki/Carrying_on_His_Will" TargetMode="External"/><Relationship Id="rId31" Type="http://schemas.openxmlformats.org/officeDocument/2006/relationships/hyperlink" Target="https://en.wikipedia.org/wiki/Special:BookSources/978-1-4215-0663-0" TargetMode="External"/><Relationship Id="rId44" Type="http://schemas.openxmlformats.org/officeDocument/2006/relationships/hyperlink" Target="https://en.wikipedia.org/wiki/The_11_Supernovas" TargetMode="External"/><Relationship Id="rId52" Type="http://schemas.openxmlformats.org/officeDocument/2006/relationships/hyperlink" Target="https://en.wikipedia.org/wiki/International_Standard_Book_Number" TargetMode="External"/><Relationship Id="rId4" Type="http://schemas.openxmlformats.org/officeDocument/2006/relationships/hyperlink" Target="https://en.wikipedia.org/wiki/Special:BookSources/978-1-56931-901-7" TargetMode="External"/><Relationship Id="rId9" Type="http://schemas.openxmlformats.org/officeDocument/2006/relationships/hyperlink" Target="https://en.wikipedia.org/wiki/International_Standard_Book_Number" TargetMode="External"/><Relationship Id="rId14" Type="http://schemas.openxmlformats.org/officeDocument/2006/relationships/hyperlink" Target="https://en.wikipedia.org/wiki/International_Standard_Book_Number" TargetMode="External"/><Relationship Id="rId22" Type="http://schemas.openxmlformats.org/officeDocument/2006/relationships/hyperlink" Target="https://en.wikipedia.org/wiki/International_Standard_Book_Number" TargetMode="External"/><Relationship Id="rId27" Type="http://schemas.openxmlformats.org/officeDocument/2006/relationships/hyperlink" Target="https://en.wikipedia.org/wiki/International_Standard_Book_Number" TargetMode="External"/><Relationship Id="rId30" Type="http://schemas.openxmlformats.org/officeDocument/2006/relationships/hyperlink" Target="https://en.wikipedia.org/wiki/International_Standard_Book_Number" TargetMode="External"/><Relationship Id="rId35" Type="http://schemas.openxmlformats.org/officeDocument/2006/relationships/hyperlink" Target="https://en.wikipedia.org/wiki/International_Standard_Book_Number" TargetMode="External"/><Relationship Id="rId43" Type="http://schemas.openxmlformats.org/officeDocument/2006/relationships/hyperlink" Target="https://en.wikipedia.org/wiki/Special:BookSources/978-4-08-872569-7" TargetMode="External"/><Relationship Id="rId48" Type="http://schemas.openxmlformats.org/officeDocument/2006/relationships/hyperlink" Target="https://en.wikipedia.org/wiki/Special:BookSources/978-4-08-874563-3" TargetMode="External"/><Relationship Id="rId8" Type="http://schemas.openxmlformats.org/officeDocument/2006/relationships/hyperlink" Target="https://en.wikipedia.org/wiki/Tears_(manga_volume)" TargetMode="External"/><Relationship Id="rId51" Type="http://schemas.openxmlformats.org/officeDocument/2006/relationships/hyperlink" Target="https://en.wikipedia.org/wiki/The_11_Supernovas" TargetMode="External"/><Relationship Id="rId3" Type="http://schemas.openxmlformats.org/officeDocument/2006/relationships/hyperlink" Target="https://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 John</cp:lastModifiedBy>
  <cp:revision>3</cp:revision>
  <dcterms:created xsi:type="dcterms:W3CDTF">2019-12-10T03:35:00Z</dcterms:created>
  <dcterms:modified xsi:type="dcterms:W3CDTF">2019-12-10T03:49:00Z</dcterms:modified>
</cp:coreProperties>
</file>